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1ED89" w14:textId="77777777" w:rsidR="004A5007" w:rsidRPr="00060918" w:rsidRDefault="004A5007" w:rsidP="004A50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0918">
        <w:rPr>
          <w:rFonts w:ascii="Times New Roman" w:hAnsi="Times New Roman"/>
          <w:b/>
          <w:sz w:val="24"/>
          <w:szCs w:val="24"/>
        </w:rPr>
        <w:t>CLARK COUNTY COMMISSIONERS AGENDA</w:t>
      </w:r>
    </w:p>
    <w:p w14:paraId="49C27E5B" w14:textId="77777777" w:rsidR="004A5007" w:rsidRPr="00060918" w:rsidRDefault="004A5007" w:rsidP="004A50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0918">
        <w:rPr>
          <w:rFonts w:ascii="Times New Roman" w:hAnsi="Times New Roman"/>
          <w:b/>
          <w:sz w:val="24"/>
          <w:szCs w:val="24"/>
        </w:rPr>
        <w:t>Clark SD  57225</w:t>
      </w:r>
    </w:p>
    <w:p w14:paraId="45763DE1" w14:textId="77777777" w:rsidR="004A5007" w:rsidRPr="00060918" w:rsidRDefault="004A5007" w:rsidP="004A50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hyperlink r:id="rId4" w:history="1">
        <w:r w:rsidRPr="00060918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http://clark.sdcounties.org</w:t>
        </w:r>
      </w:hyperlink>
    </w:p>
    <w:p w14:paraId="6430ABE4" w14:textId="77777777" w:rsidR="004A5007" w:rsidRDefault="004A5007" w:rsidP="004A50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Chris Sass, Chairman</w:t>
      </w:r>
    </w:p>
    <w:p w14:paraId="3A3F2AC9" w14:textId="77777777" w:rsidR="004A5007" w:rsidRDefault="004A5007" w:rsidP="004A50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Wallace Knock, Vice Chairman</w:t>
      </w:r>
    </w:p>
    <w:p w14:paraId="24593C82" w14:textId="77777777" w:rsidR="004A5007" w:rsidRDefault="004A5007" w:rsidP="004A50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E7318C0" w14:textId="6FD0BC2C" w:rsidR="004A5007" w:rsidRDefault="004A5007" w:rsidP="004A50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</w:t>
      </w:r>
      <w:r>
        <w:rPr>
          <w:rFonts w:ascii="Times New Roman" w:hAnsi="Times New Roman"/>
          <w:b/>
          <w:sz w:val="24"/>
          <w:szCs w:val="24"/>
        </w:rPr>
        <w:t xml:space="preserve">day –February 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, 2020 - 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a.m. at the Commissioners Room, 2</w:t>
      </w:r>
      <w:r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Floor, 200 North Commercial, Clark County Courthouse, Clark SD 57225</w:t>
      </w:r>
    </w:p>
    <w:p w14:paraId="70894933" w14:textId="77777777" w:rsidR="004A5007" w:rsidRDefault="004A5007" w:rsidP="004A500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50C0560" w14:textId="0D54E33E" w:rsidR="004A5007" w:rsidRPr="004A5007" w:rsidRDefault="004A5007">
      <w:pPr>
        <w:rPr>
          <w:rFonts w:ascii="Times New Roman" w:hAnsi="Times New Roman"/>
          <w:sz w:val="28"/>
          <w:szCs w:val="28"/>
        </w:rPr>
      </w:pPr>
      <w:r w:rsidRPr="004A5007">
        <w:rPr>
          <w:rFonts w:ascii="Times New Roman" w:hAnsi="Times New Roman"/>
          <w:sz w:val="28"/>
          <w:szCs w:val="28"/>
        </w:rPr>
        <w:t>Clark County Board of Commissioners will be available to meet with are</w:t>
      </w:r>
      <w:r>
        <w:rPr>
          <w:rFonts w:ascii="Times New Roman" w:hAnsi="Times New Roman"/>
          <w:sz w:val="28"/>
          <w:szCs w:val="28"/>
        </w:rPr>
        <w:t>a High School</w:t>
      </w:r>
      <w:r w:rsidRPr="004A5007">
        <w:rPr>
          <w:rFonts w:ascii="Times New Roman" w:hAnsi="Times New Roman"/>
          <w:sz w:val="28"/>
          <w:szCs w:val="28"/>
        </w:rPr>
        <w:t xml:space="preserve"> Senior students for an informational session regarding county government.</w:t>
      </w:r>
    </w:p>
    <w:p w14:paraId="3FDE0803" w14:textId="77777777" w:rsidR="004A5007" w:rsidRPr="004A5007" w:rsidRDefault="004A5007">
      <w:pPr>
        <w:rPr>
          <w:rFonts w:ascii="Times New Roman" w:hAnsi="Times New Roman"/>
          <w:sz w:val="28"/>
          <w:szCs w:val="28"/>
        </w:rPr>
      </w:pPr>
      <w:r w:rsidRPr="004A5007">
        <w:rPr>
          <w:rFonts w:ascii="Times New Roman" w:hAnsi="Times New Roman"/>
          <w:sz w:val="28"/>
          <w:szCs w:val="28"/>
        </w:rPr>
        <w:br/>
        <w:t>No official business will be conducted.</w:t>
      </w:r>
      <w:bookmarkStart w:id="0" w:name="_GoBack"/>
      <w:bookmarkEnd w:id="0"/>
    </w:p>
    <w:p w14:paraId="679CF52E" w14:textId="0EF749FC" w:rsidR="009F3545" w:rsidRPr="004A5007" w:rsidRDefault="004A5007">
      <w:pPr>
        <w:rPr>
          <w:rFonts w:ascii="Times New Roman" w:hAnsi="Times New Roman"/>
          <w:sz w:val="28"/>
          <w:szCs w:val="28"/>
        </w:rPr>
      </w:pPr>
      <w:r w:rsidRPr="004A5007">
        <w:rPr>
          <w:rFonts w:ascii="Times New Roman" w:hAnsi="Times New Roman"/>
          <w:sz w:val="28"/>
          <w:szCs w:val="28"/>
        </w:rPr>
        <w:t xml:space="preserve"> </w:t>
      </w:r>
    </w:p>
    <w:sectPr w:rsidR="009F3545" w:rsidRPr="004A5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07"/>
    <w:rsid w:val="004A5007"/>
    <w:rsid w:val="009F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12A5"/>
  <w15:chartTrackingRefBased/>
  <w15:docId w15:val="{307721B2-2F3D-4A5D-AFA0-6714051C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0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ark.sdcount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Auditor</cp:lastModifiedBy>
  <cp:revision>1</cp:revision>
  <cp:lastPrinted>2020-02-06T17:27:00Z</cp:lastPrinted>
  <dcterms:created xsi:type="dcterms:W3CDTF">2020-02-06T17:24:00Z</dcterms:created>
  <dcterms:modified xsi:type="dcterms:W3CDTF">2020-02-06T17:59:00Z</dcterms:modified>
</cp:coreProperties>
</file>