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4E" w:rsidRDefault="009413D9" w:rsidP="00997E4E">
      <w:pPr>
        <w:jc w:val="center"/>
        <w:rPr>
          <w:rFonts w:ascii="Times New Roman" w:hAnsi="Times New Roman" w:cs="Times New Roman"/>
          <w:sz w:val="32"/>
          <w:szCs w:val="32"/>
        </w:rPr>
      </w:pPr>
      <w:r w:rsidRPr="00775681">
        <w:rPr>
          <w:rFonts w:ascii="Times New Roman" w:hAnsi="Times New Roman" w:cs="Times New Roman"/>
          <w:sz w:val="32"/>
          <w:szCs w:val="32"/>
        </w:rPr>
        <w:t>CLARK COUNTY COMMISSIONER PROCEEDINGS</w:t>
      </w:r>
    </w:p>
    <w:p w:rsidR="00997E4E" w:rsidRDefault="00D70C12" w:rsidP="00997E4E">
      <w:pPr>
        <w:jc w:val="center"/>
        <w:rPr>
          <w:rFonts w:ascii="Times New Roman" w:hAnsi="Times New Roman" w:cs="Times New Roman"/>
          <w:sz w:val="32"/>
          <w:szCs w:val="32"/>
        </w:rPr>
      </w:pPr>
      <w:r>
        <w:rPr>
          <w:rFonts w:ascii="Times New Roman" w:hAnsi="Times New Roman" w:cs="Times New Roman"/>
          <w:sz w:val="32"/>
          <w:szCs w:val="32"/>
        </w:rPr>
        <w:t>November 18</w:t>
      </w:r>
      <w:r w:rsidR="009413D9" w:rsidRPr="00775681">
        <w:rPr>
          <w:rFonts w:ascii="Times New Roman" w:hAnsi="Times New Roman" w:cs="Times New Roman"/>
          <w:sz w:val="32"/>
          <w:szCs w:val="32"/>
        </w:rPr>
        <w:t>, 2014</w:t>
      </w:r>
    </w:p>
    <w:p w:rsidR="009413D9" w:rsidRPr="00775681" w:rsidRDefault="009413D9" w:rsidP="00997E4E">
      <w:pPr>
        <w:jc w:val="center"/>
        <w:rPr>
          <w:rFonts w:ascii="Times New Roman" w:eastAsia="Calibri" w:hAnsi="Times New Roman" w:cs="Times New Roman"/>
          <w:sz w:val="24"/>
          <w:szCs w:val="24"/>
        </w:rPr>
      </w:pPr>
      <w:bookmarkStart w:id="0" w:name="_GoBack"/>
      <w:bookmarkEnd w:id="0"/>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D70C12">
        <w:rPr>
          <w:rFonts w:ascii="Times New Roman" w:eastAsia="Calibri" w:hAnsi="Times New Roman" w:cs="Times New Roman"/>
          <w:sz w:val="24"/>
          <w:szCs w:val="24"/>
        </w:rPr>
        <w:t>Novem</w:t>
      </w:r>
      <w:r>
        <w:rPr>
          <w:rFonts w:ascii="Times New Roman" w:eastAsia="Calibri" w:hAnsi="Times New Roman" w:cs="Times New Roman"/>
          <w:sz w:val="24"/>
          <w:szCs w:val="24"/>
        </w:rPr>
        <w:t xml:space="preserve">ber </w:t>
      </w:r>
      <w:r w:rsidR="00D70C12">
        <w:rPr>
          <w:rFonts w:ascii="Times New Roman" w:eastAsia="Calibri" w:hAnsi="Times New Roman" w:cs="Times New Roman"/>
          <w:sz w:val="24"/>
          <w:szCs w:val="24"/>
        </w:rPr>
        <w:t>18</w:t>
      </w:r>
      <w:r w:rsidRPr="00775681">
        <w:rPr>
          <w:rFonts w:ascii="Times New Roman" w:eastAsia="Calibri" w:hAnsi="Times New Roman" w:cs="Times New Roman"/>
          <w:sz w:val="24"/>
          <w:szCs w:val="24"/>
        </w:rPr>
        <w:t>, 2014, in the Commissioners’ meeting room of the Clark County Courthouse. Chairman Hass called the meeting to order at 8:00 a.m.with the following Commissioners present: Bjerke, Reints, Wicks. Also present Auditor Tarbox. </w:t>
      </w:r>
      <w:r w:rsidRPr="00775681">
        <w:rPr>
          <w:rFonts w:ascii="Times New Roman" w:eastAsia="Calibri" w:hAnsi="Times New Roman" w:cs="Times New Roman"/>
          <w:sz w:val="24"/>
          <w:szCs w:val="24"/>
        </w:rPr>
        <w:br/>
      </w:r>
    </w:p>
    <w:p w:rsidR="009413D9" w:rsidRPr="00775681" w:rsidRDefault="009413D9" w:rsidP="009413D9">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xml:space="preserve">: Motion by </w:t>
      </w:r>
      <w:r w:rsidR="004B5E65">
        <w:rPr>
          <w:rFonts w:ascii="Times New Roman" w:eastAsia="Calibri" w:hAnsi="Times New Roman" w:cs="Times New Roman"/>
          <w:sz w:val="24"/>
          <w:szCs w:val="24"/>
        </w:rPr>
        <w:t>Wicks</w:t>
      </w:r>
      <w:r w:rsidRPr="00775681">
        <w:rPr>
          <w:rFonts w:ascii="Times New Roman" w:eastAsia="Calibri" w:hAnsi="Times New Roman" w:cs="Times New Roman"/>
          <w:sz w:val="24"/>
          <w:szCs w:val="24"/>
        </w:rPr>
        <w:t xml:space="preserve">, second by </w:t>
      </w:r>
      <w:r w:rsidR="004B5E65">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minutes from the regular meeting of </w:t>
      </w:r>
      <w:r w:rsidR="004B5E65">
        <w:rPr>
          <w:rFonts w:ascii="Times New Roman" w:eastAsia="Calibri" w:hAnsi="Times New Roman" w:cs="Times New Roman"/>
          <w:sz w:val="24"/>
          <w:szCs w:val="24"/>
        </w:rPr>
        <w:t>Novem</w:t>
      </w:r>
      <w:r>
        <w:rPr>
          <w:rFonts w:ascii="Times New Roman" w:eastAsia="Calibri" w:hAnsi="Times New Roman" w:cs="Times New Roman"/>
          <w:sz w:val="24"/>
          <w:szCs w:val="24"/>
        </w:rPr>
        <w:t xml:space="preserve">ber </w:t>
      </w:r>
      <w:r w:rsidR="004B5E65">
        <w:rPr>
          <w:rFonts w:ascii="Times New Roman" w:eastAsia="Calibri" w:hAnsi="Times New Roman" w:cs="Times New Roman"/>
          <w:sz w:val="24"/>
          <w:szCs w:val="24"/>
        </w:rPr>
        <w:t>6</w:t>
      </w:r>
      <w:r w:rsidRPr="00775681">
        <w:rPr>
          <w:rFonts w:ascii="Times New Roman" w:eastAsia="Calibri" w:hAnsi="Times New Roman" w:cs="Times New Roman"/>
          <w:sz w:val="24"/>
          <w:szCs w:val="24"/>
        </w:rPr>
        <w:t xml:space="preserve">, 2014. All members voting aye. Motion carried.  </w:t>
      </w:r>
    </w:p>
    <w:p w:rsidR="009413D9" w:rsidRDefault="009413D9" w:rsidP="009413D9">
      <w:pPr>
        <w:spacing w:after="0" w:line="276" w:lineRule="auto"/>
        <w:rPr>
          <w:rFonts w:ascii="Times New Roman" w:eastAsia="Calibri" w:hAnsi="Times New Roman" w:cs="Times New Roman"/>
          <w:sz w:val="24"/>
          <w:szCs w:val="24"/>
        </w:rPr>
      </w:pPr>
    </w:p>
    <w:p w:rsidR="006209D0" w:rsidRDefault="004B5E65"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FAIRGROUNDS</w:t>
      </w:r>
      <w:r>
        <w:rPr>
          <w:rFonts w:ascii="Times New Roman" w:eastAsia="Calibri" w:hAnsi="Times New Roman" w:cs="Times New Roman"/>
          <w:sz w:val="24"/>
          <w:szCs w:val="24"/>
        </w:rPr>
        <w:t>: Moti</w:t>
      </w:r>
      <w:r w:rsidR="001E0CD2">
        <w:rPr>
          <w:rFonts w:ascii="Times New Roman" w:eastAsia="Calibri" w:hAnsi="Times New Roman" w:cs="Times New Roman"/>
          <w:sz w:val="24"/>
          <w:szCs w:val="24"/>
        </w:rPr>
        <w:t>o</w:t>
      </w:r>
      <w:r>
        <w:rPr>
          <w:rFonts w:ascii="Times New Roman" w:eastAsia="Calibri" w:hAnsi="Times New Roman" w:cs="Times New Roman"/>
          <w:sz w:val="24"/>
          <w:szCs w:val="24"/>
        </w:rPr>
        <w:t>n by Reints, second by Wicks to allow John Guest Jr. on behalf of the South Dakota Trappers Association to be allowed to use the Fairgr</w:t>
      </w:r>
      <w:r w:rsidR="00561CD4">
        <w:rPr>
          <w:rFonts w:ascii="Times New Roman" w:eastAsia="Calibri" w:hAnsi="Times New Roman" w:cs="Times New Roman"/>
          <w:sz w:val="24"/>
          <w:szCs w:val="24"/>
        </w:rPr>
        <w:t xml:space="preserve">ounds </w:t>
      </w:r>
      <w:r w:rsidR="001E0CD2">
        <w:rPr>
          <w:rFonts w:ascii="Times New Roman" w:eastAsia="Calibri" w:hAnsi="Times New Roman" w:cs="Times New Roman"/>
          <w:sz w:val="24"/>
          <w:szCs w:val="24"/>
        </w:rPr>
        <w:t xml:space="preserve">for </w:t>
      </w:r>
      <w:r w:rsidR="00561CD4">
        <w:rPr>
          <w:rFonts w:ascii="Times New Roman" w:eastAsia="Calibri" w:hAnsi="Times New Roman" w:cs="Times New Roman"/>
          <w:sz w:val="24"/>
          <w:szCs w:val="24"/>
        </w:rPr>
        <w:t>their fall convention. The event will take place September 11 and 12, 2015. 4-H Advisor McGraw has informed the board that the event has been approved by the 4-H Leader’s Association and the</w:t>
      </w:r>
      <w:r w:rsidR="006209D0">
        <w:rPr>
          <w:rFonts w:ascii="Times New Roman" w:eastAsia="Calibri" w:hAnsi="Times New Roman" w:cs="Times New Roman"/>
          <w:sz w:val="24"/>
          <w:szCs w:val="24"/>
        </w:rPr>
        <w:t xml:space="preserve"> Horseman’s Club. All voting aye. Motion carried.</w:t>
      </w:r>
    </w:p>
    <w:p w:rsidR="004B5E65" w:rsidRPr="00775681" w:rsidRDefault="00561CD4" w:rsidP="009413D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209D0" w:rsidRDefault="006209D0" w:rsidP="009413D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Loomis present.</w:t>
      </w:r>
    </w:p>
    <w:p w:rsidR="006209D0" w:rsidRDefault="006209D0" w:rsidP="009413D9">
      <w:pPr>
        <w:spacing w:after="0" w:line="276" w:lineRule="auto"/>
        <w:rPr>
          <w:rFonts w:ascii="Times New Roman" w:eastAsia="Calibri" w:hAnsi="Times New Roman" w:cs="Times New Roman"/>
          <w:sz w:val="24"/>
          <w:szCs w:val="24"/>
        </w:rPr>
      </w:pPr>
    </w:p>
    <w:p w:rsidR="006209D0" w:rsidRDefault="00563FDB"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4-H</w:t>
      </w:r>
      <w:r>
        <w:rPr>
          <w:rFonts w:ascii="Times New Roman" w:eastAsia="Calibri" w:hAnsi="Times New Roman" w:cs="Times New Roman"/>
          <w:sz w:val="24"/>
          <w:szCs w:val="24"/>
        </w:rPr>
        <w:t>: 4</w:t>
      </w:r>
      <w:r w:rsidR="006209D0">
        <w:rPr>
          <w:rFonts w:ascii="Times New Roman" w:eastAsia="Calibri" w:hAnsi="Times New Roman" w:cs="Times New Roman"/>
          <w:sz w:val="24"/>
          <w:szCs w:val="24"/>
        </w:rPr>
        <w:t xml:space="preserve">-H Advisor McGraw met with the board </w:t>
      </w:r>
      <w:r>
        <w:rPr>
          <w:rFonts w:ascii="Times New Roman" w:eastAsia="Calibri" w:hAnsi="Times New Roman" w:cs="Times New Roman"/>
          <w:sz w:val="24"/>
          <w:szCs w:val="24"/>
        </w:rPr>
        <w:t xml:space="preserve">to </w:t>
      </w:r>
      <w:r w:rsidR="006209D0">
        <w:rPr>
          <w:rFonts w:ascii="Times New Roman" w:eastAsia="Calibri" w:hAnsi="Times New Roman" w:cs="Times New Roman"/>
          <w:sz w:val="24"/>
          <w:szCs w:val="24"/>
        </w:rPr>
        <w:t>inform</w:t>
      </w:r>
      <w:r>
        <w:rPr>
          <w:rFonts w:ascii="Times New Roman" w:eastAsia="Calibri" w:hAnsi="Times New Roman" w:cs="Times New Roman"/>
          <w:sz w:val="24"/>
          <w:szCs w:val="24"/>
        </w:rPr>
        <w:t xml:space="preserve"> them</w:t>
      </w:r>
      <w:r w:rsidR="006209D0">
        <w:rPr>
          <w:rFonts w:ascii="Times New Roman" w:eastAsia="Calibri" w:hAnsi="Times New Roman" w:cs="Times New Roman"/>
          <w:sz w:val="24"/>
          <w:szCs w:val="24"/>
        </w:rPr>
        <w:t xml:space="preserve"> that she will be hosting a meeting Saturday, December 13, 2014. The purpose of the meeting will be planning for the future of 4-H in Clark County. There will be two 4-H specialist at the meeting to offer additional information. No action needed.</w:t>
      </w:r>
    </w:p>
    <w:p w:rsidR="006209D0" w:rsidRDefault="006209D0" w:rsidP="009413D9">
      <w:pPr>
        <w:spacing w:after="0" w:line="276" w:lineRule="auto"/>
        <w:rPr>
          <w:rFonts w:ascii="Times New Roman" w:eastAsia="Calibri" w:hAnsi="Times New Roman" w:cs="Times New Roman"/>
          <w:sz w:val="24"/>
          <w:szCs w:val="24"/>
        </w:rPr>
      </w:pPr>
    </w:p>
    <w:p w:rsidR="006209D0" w:rsidRDefault="006209D0"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w:t>
      </w:r>
      <w:r w:rsidR="00CC51B7">
        <w:rPr>
          <w:rFonts w:ascii="Times New Roman" w:eastAsia="Calibri" w:hAnsi="Times New Roman" w:cs="Times New Roman"/>
          <w:sz w:val="24"/>
          <w:szCs w:val="24"/>
        </w:rPr>
        <w:t>o</w:t>
      </w:r>
      <w:r>
        <w:rPr>
          <w:rFonts w:ascii="Times New Roman" w:eastAsia="Calibri" w:hAnsi="Times New Roman" w:cs="Times New Roman"/>
          <w:sz w:val="24"/>
          <w:szCs w:val="24"/>
        </w:rPr>
        <w:t>n by Reints, second by Loomis to allow HS Eggleston to purchase a 2007 Freightliner CL 12064ST Columbia 120 from Truckworld, purchase price $24,900.00. All voting aye. Motion carried.</w:t>
      </w:r>
    </w:p>
    <w:p w:rsidR="006209D0" w:rsidRDefault="006209D0" w:rsidP="009413D9">
      <w:pPr>
        <w:spacing w:after="0" w:line="276" w:lineRule="auto"/>
        <w:rPr>
          <w:rFonts w:ascii="Times New Roman" w:eastAsia="Calibri" w:hAnsi="Times New Roman" w:cs="Times New Roman"/>
          <w:sz w:val="24"/>
          <w:szCs w:val="24"/>
        </w:rPr>
      </w:pPr>
    </w:p>
    <w:p w:rsidR="00CC51B7" w:rsidRDefault="00CC51B7"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Wicks to approve the purchase of a belly dump trailer from the Beadle County bid. Purchase price is $51,600. The trailer will be delivered fall of 2015. All voting aye. Motion carried.</w:t>
      </w:r>
    </w:p>
    <w:p w:rsidR="00CC51B7" w:rsidRPr="00D70C12" w:rsidRDefault="00CC51B7" w:rsidP="009413D9">
      <w:pPr>
        <w:spacing w:after="0" w:line="276" w:lineRule="auto"/>
        <w:rPr>
          <w:rFonts w:ascii="Times New Roman" w:eastAsia="Calibri" w:hAnsi="Times New Roman" w:cs="Times New Roman"/>
          <w:b/>
          <w:sz w:val="24"/>
          <w:szCs w:val="24"/>
          <w:u w:val="single"/>
        </w:rPr>
      </w:pPr>
    </w:p>
    <w:p w:rsidR="00CC51B7" w:rsidRDefault="00CC51B7"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Loomis, second by Wicks to allow Ambulance Administrator Grensberg to purchase new tires for the ambulance and declare the old tires surplus to be sold at Bell’s sale. Tires will be purchased from WW Tire </w:t>
      </w:r>
      <w:r w:rsidR="00563FDB">
        <w:rPr>
          <w:rFonts w:ascii="Times New Roman" w:eastAsia="Calibri" w:hAnsi="Times New Roman" w:cs="Times New Roman"/>
          <w:sz w:val="24"/>
          <w:szCs w:val="24"/>
        </w:rPr>
        <w:t>from</w:t>
      </w:r>
      <w:r>
        <w:rPr>
          <w:rFonts w:ascii="Times New Roman" w:eastAsia="Calibri" w:hAnsi="Times New Roman" w:cs="Times New Roman"/>
          <w:sz w:val="24"/>
          <w:szCs w:val="24"/>
        </w:rPr>
        <w:t xml:space="preserve"> state bid, price is $114.16 per tire. All voting aye. Motion carried.</w:t>
      </w:r>
    </w:p>
    <w:p w:rsidR="00CC51B7" w:rsidRDefault="00CC51B7" w:rsidP="009413D9">
      <w:pPr>
        <w:spacing w:after="0" w:line="276" w:lineRule="auto"/>
        <w:rPr>
          <w:rFonts w:ascii="Times New Roman" w:eastAsia="Calibri" w:hAnsi="Times New Roman" w:cs="Times New Roman"/>
          <w:sz w:val="24"/>
          <w:szCs w:val="24"/>
        </w:rPr>
      </w:pPr>
    </w:p>
    <w:p w:rsidR="00CC51B7" w:rsidRDefault="00CC51B7" w:rsidP="009413D9">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Ambulance Administrator Grensberg also informed the board that the 4 AED machines that were purchased using grant funds have been placed in the County. They were supplied with adult and pediatric pads. No action needed.</w:t>
      </w:r>
    </w:p>
    <w:p w:rsidR="00CC51B7" w:rsidRDefault="00CC51B7" w:rsidP="009413D9">
      <w:pPr>
        <w:spacing w:after="0" w:line="276" w:lineRule="auto"/>
        <w:rPr>
          <w:rFonts w:ascii="Times New Roman" w:eastAsia="Calibri" w:hAnsi="Times New Roman" w:cs="Times New Roman"/>
          <w:sz w:val="24"/>
          <w:szCs w:val="24"/>
        </w:rPr>
      </w:pPr>
    </w:p>
    <w:p w:rsidR="00CC51B7" w:rsidRDefault="00CC51B7"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COURTHOUSE</w:t>
      </w:r>
      <w:r>
        <w:rPr>
          <w:rFonts w:ascii="Times New Roman" w:eastAsia="Calibri" w:hAnsi="Times New Roman" w:cs="Times New Roman"/>
          <w:sz w:val="24"/>
          <w:szCs w:val="24"/>
        </w:rPr>
        <w:t xml:space="preserve">: Michael Hubbard from Johnson Controls met with the board to inform them of the state energy efficiency project. Also present Custodian Elsen. He asked permission to perform a </w:t>
      </w:r>
      <w:r>
        <w:rPr>
          <w:rFonts w:ascii="Times New Roman" w:eastAsia="Calibri" w:hAnsi="Times New Roman" w:cs="Times New Roman"/>
          <w:sz w:val="24"/>
          <w:szCs w:val="24"/>
        </w:rPr>
        <w:lastRenderedPageBreak/>
        <w:t xml:space="preserve">feasibility study of the Courthouse. He will return and inform the board of his findings after the study. He will work with Custodian Elsen to set time and date to perform the study. </w:t>
      </w:r>
    </w:p>
    <w:p w:rsidR="00CC51B7" w:rsidRDefault="00CC51B7" w:rsidP="00CC51B7">
      <w:pPr>
        <w:spacing w:after="0" w:line="276" w:lineRule="auto"/>
        <w:rPr>
          <w:rFonts w:ascii="Times New Roman" w:eastAsia="Calibri" w:hAnsi="Times New Roman" w:cs="Times New Roman"/>
          <w:sz w:val="24"/>
          <w:szCs w:val="24"/>
        </w:rPr>
      </w:pPr>
    </w:p>
    <w:p w:rsidR="00CC51B7" w:rsidRDefault="00CC51B7"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TAX DEEDS</w:t>
      </w:r>
      <w:r>
        <w:rPr>
          <w:rFonts w:ascii="Times New Roman" w:eastAsia="Calibri" w:hAnsi="Times New Roman" w:cs="Times New Roman"/>
          <w:sz w:val="24"/>
          <w:szCs w:val="24"/>
        </w:rPr>
        <w:t>: Motion by Wicks, second by Loomis to allow Chairman to sign tax deeds from the tax deed sale of November 6, 2014. All voting aye. Motion carried.</w:t>
      </w:r>
    </w:p>
    <w:p w:rsidR="00CC51B7" w:rsidRDefault="00CC51B7" w:rsidP="00CC51B7">
      <w:pPr>
        <w:spacing w:after="0" w:line="276" w:lineRule="auto"/>
        <w:rPr>
          <w:rFonts w:ascii="Times New Roman" w:eastAsia="Calibri" w:hAnsi="Times New Roman" w:cs="Times New Roman"/>
          <w:sz w:val="24"/>
          <w:szCs w:val="24"/>
        </w:rPr>
      </w:pPr>
    </w:p>
    <w:p w:rsidR="00CC51B7" w:rsidRDefault="00CC51B7"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and the Credit Bureau report. </w:t>
      </w:r>
    </w:p>
    <w:p w:rsidR="00CC51B7" w:rsidRDefault="00CC51B7" w:rsidP="00CC51B7">
      <w:pPr>
        <w:spacing w:after="0" w:line="276" w:lineRule="auto"/>
        <w:rPr>
          <w:rFonts w:ascii="Times New Roman" w:eastAsia="Calibri" w:hAnsi="Times New Roman" w:cs="Times New Roman"/>
          <w:sz w:val="24"/>
          <w:szCs w:val="24"/>
        </w:rPr>
      </w:pPr>
    </w:p>
    <w:p w:rsidR="00CC51B7" w:rsidRDefault="00CC51B7"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Loomis, second by Bjerke to allow Chairman to sign the 2015 Dakota-Minnesota Airports District Grant pre-application checklist and supporting documentation. All voting aye. Motion carried.</w:t>
      </w:r>
    </w:p>
    <w:p w:rsidR="00CC51B7" w:rsidRDefault="00CC51B7" w:rsidP="00CC51B7">
      <w:pPr>
        <w:spacing w:after="0" w:line="276" w:lineRule="auto"/>
        <w:rPr>
          <w:rFonts w:ascii="Times New Roman" w:eastAsia="Calibri" w:hAnsi="Times New Roman" w:cs="Times New Roman"/>
          <w:sz w:val="24"/>
          <w:szCs w:val="24"/>
        </w:rPr>
      </w:pPr>
    </w:p>
    <w:p w:rsidR="008E0015" w:rsidRDefault="008E0015"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Motion by Bjerke, second by Loomis to retain current health insurance coverage with Dakotacare with Todd Freimark as the agent for Clark County group. The County will be changing to an ACA plan. All voting aye. Motion carried.</w:t>
      </w:r>
    </w:p>
    <w:p w:rsidR="008E0015" w:rsidRDefault="008E0015" w:rsidP="00CC51B7">
      <w:pPr>
        <w:spacing w:after="0" w:line="276" w:lineRule="auto"/>
        <w:rPr>
          <w:rFonts w:ascii="Times New Roman" w:eastAsia="Calibri" w:hAnsi="Times New Roman" w:cs="Times New Roman"/>
          <w:sz w:val="24"/>
          <w:szCs w:val="24"/>
        </w:rPr>
      </w:pPr>
    </w:p>
    <w:p w:rsidR="008E0015" w:rsidRDefault="008E0015"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OPEN HOUSE</w:t>
      </w:r>
      <w:r>
        <w:rPr>
          <w:rFonts w:ascii="Times New Roman" w:eastAsia="Calibri" w:hAnsi="Times New Roman" w:cs="Times New Roman"/>
          <w:sz w:val="24"/>
          <w:szCs w:val="24"/>
        </w:rPr>
        <w:t xml:space="preserve">: The Courthouse open house will be held on Tuesday, December </w:t>
      </w:r>
      <w:r w:rsidR="004A1102">
        <w:rPr>
          <w:rFonts w:ascii="Times New Roman" w:eastAsia="Calibri" w:hAnsi="Times New Roman" w:cs="Times New Roman"/>
          <w:sz w:val="24"/>
          <w:szCs w:val="24"/>
        </w:rPr>
        <w:t>1</w:t>
      </w:r>
      <w:r>
        <w:rPr>
          <w:rFonts w:ascii="Times New Roman" w:eastAsia="Calibri" w:hAnsi="Times New Roman" w:cs="Times New Roman"/>
          <w:sz w:val="24"/>
          <w:szCs w:val="24"/>
        </w:rPr>
        <w:t xml:space="preserve">6, 2014 at the Courthouse, the Commissioners invite everyone to come enjoy refreshments and view </w:t>
      </w:r>
      <w:r w:rsidR="00563FDB">
        <w:rPr>
          <w:rFonts w:ascii="Times New Roman" w:eastAsia="Calibri" w:hAnsi="Times New Roman" w:cs="Times New Roman"/>
          <w:sz w:val="24"/>
          <w:szCs w:val="24"/>
        </w:rPr>
        <w:t>C</w:t>
      </w:r>
      <w:r>
        <w:rPr>
          <w:rFonts w:ascii="Times New Roman" w:eastAsia="Calibri" w:hAnsi="Times New Roman" w:cs="Times New Roman"/>
          <w:sz w:val="24"/>
          <w:szCs w:val="24"/>
        </w:rPr>
        <w:t>hristmas trees</w:t>
      </w:r>
      <w:r w:rsidR="00563FDB">
        <w:rPr>
          <w:rFonts w:ascii="Times New Roman" w:eastAsia="Calibri" w:hAnsi="Times New Roman" w:cs="Times New Roman"/>
          <w:sz w:val="24"/>
          <w:szCs w:val="24"/>
        </w:rPr>
        <w:t xml:space="preserve"> on display</w:t>
      </w:r>
      <w:r>
        <w:rPr>
          <w:rFonts w:ascii="Times New Roman" w:eastAsia="Calibri" w:hAnsi="Times New Roman" w:cs="Times New Roman"/>
          <w:sz w:val="24"/>
          <w:szCs w:val="24"/>
        </w:rPr>
        <w:t>.</w:t>
      </w:r>
    </w:p>
    <w:p w:rsidR="008E0015" w:rsidRDefault="008E0015" w:rsidP="00CC51B7">
      <w:pPr>
        <w:spacing w:after="0" w:line="276" w:lineRule="auto"/>
        <w:rPr>
          <w:rFonts w:ascii="Times New Roman" w:eastAsia="Calibri" w:hAnsi="Times New Roman" w:cs="Times New Roman"/>
          <w:sz w:val="24"/>
          <w:szCs w:val="24"/>
        </w:rPr>
      </w:pPr>
    </w:p>
    <w:p w:rsidR="008E0015" w:rsidRDefault="008E0015" w:rsidP="00CC51B7">
      <w:pPr>
        <w:spacing w:after="0" w:line="276" w:lineRule="auto"/>
        <w:rPr>
          <w:rFonts w:ascii="Times New Roman" w:eastAsia="Calibri" w:hAnsi="Times New Roman" w:cs="Times New Roman"/>
          <w:sz w:val="24"/>
          <w:szCs w:val="24"/>
        </w:rPr>
      </w:pPr>
      <w:r w:rsidRPr="00D70C12">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Auditor Tarbox informed the board about changes to the 2015 budget. After additional changes to valuation from the state</w:t>
      </w:r>
      <w:r w:rsidR="00563FDB">
        <w:rPr>
          <w:rFonts w:ascii="Times New Roman" w:eastAsia="Calibri" w:hAnsi="Times New Roman" w:cs="Times New Roman"/>
          <w:sz w:val="24"/>
          <w:szCs w:val="24"/>
        </w:rPr>
        <w:t xml:space="preserve"> in the TIF district</w:t>
      </w:r>
      <w:r>
        <w:rPr>
          <w:rFonts w:ascii="Times New Roman" w:eastAsia="Calibri" w:hAnsi="Times New Roman" w:cs="Times New Roman"/>
          <w:sz w:val="24"/>
          <w:szCs w:val="24"/>
        </w:rPr>
        <w:t xml:space="preserve">, the levy for 2015 will be 3.179. </w:t>
      </w:r>
    </w:p>
    <w:p w:rsidR="00CC51B7" w:rsidRPr="00CC51B7" w:rsidRDefault="008E0015" w:rsidP="00CC51B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3108" w:rsidRDefault="009413D9" w:rsidP="009413D9">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Loomis, second by Reints,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w:t>
      </w:r>
      <w:r w:rsidR="00B125EE">
        <w:rPr>
          <w:rFonts w:ascii="Times New Roman" w:hAnsi="Times New Roman"/>
          <w:sz w:val="24"/>
          <w:szCs w:val="24"/>
        </w:rPr>
        <w:t xml:space="preserve"> COMMISISONERS: Voyager Fleet –fuel 27.00, ELECTIONS: Ken’s Fairway-supplies 3.24, AUDITOR: Office Peeps-batteries 20.26, TREASURER: Office Peeps-toner 82.99, STATES ATTORNEY: SD Dept of Revenue-blood alcohol 135.00, West Payment Center- online library 710.19, PUBLIC BUIDLINGS: Cardmember Service-veteran flag case 79.90, City of Clark –water 66.00, D’s Bobcat Service-snow removal 130.00, Northwestern Energy-utilities 84</w:t>
      </w:r>
      <w:r w:rsidR="00E22AB4">
        <w:rPr>
          <w:rFonts w:ascii="Times New Roman" w:hAnsi="Times New Roman"/>
          <w:sz w:val="24"/>
          <w:szCs w:val="24"/>
        </w:rPr>
        <w:t>6</w:t>
      </w:r>
      <w:r w:rsidR="00B125EE">
        <w:rPr>
          <w:rFonts w:ascii="Times New Roman" w:hAnsi="Times New Roman"/>
          <w:sz w:val="24"/>
          <w:szCs w:val="24"/>
        </w:rPr>
        <w:t>.93, REGISTER OF DEEDS: Office peeps-calendar 24.02, Quill Corp-paper 59.98, SHERIFF: Cardmember Service-software update 329.00, Clark Community Oil-October fuel-311.33, Watertown Ford Chr</w:t>
      </w:r>
      <w:r w:rsidR="00E22AB4">
        <w:rPr>
          <w:rFonts w:ascii="Times New Roman" w:hAnsi="Times New Roman"/>
          <w:sz w:val="24"/>
          <w:szCs w:val="24"/>
        </w:rPr>
        <w:t>y</w:t>
      </w:r>
      <w:r w:rsidR="00B125EE">
        <w:rPr>
          <w:rFonts w:ascii="Times New Roman" w:hAnsi="Times New Roman"/>
          <w:sz w:val="24"/>
          <w:szCs w:val="24"/>
        </w:rPr>
        <w:t xml:space="preserve">sler-repairs/Durango 498.92, Wex Bank-October fuel 655.33, AIRPORT: Northwestern Energy-utilities 56.71, </w:t>
      </w:r>
      <w:r w:rsidR="0000036F">
        <w:rPr>
          <w:rFonts w:ascii="Times New Roman" w:hAnsi="Times New Roman"/>
          <w:sz w:val="24"/>
          <w:szCs w:val="24"/>
        </w:rPr>
        <w:t>POOR: Credit Bureau of Watertown-fees 33.33, AMBULANCE: Bound Tree Medical-supplies 274.11, Cardmember Service –AED 4796.00, City of Clark – water 43.50, Clark Community Oil-diesel 317.97, Matheson Tri-Gas-cylinder rent 48.55, Northwestern Energy-utilities-269.16, Prairie Lakes Hospital-supplies 26.31, Voyager Fleet System-fuel 129.70, MENTAL ILLNESS BOARD: Compass Counseling-services rendered 1500.00, EXTENSION: Ken’s Fairway- supp</w:t>
      </w:r>
      <w:r w:rsidR="00E22AB4">
        <w:rPr>
          <w:rFonts w:ascii="Times New Roman" w:hAnsi="Times New Roman"/>
          <w:sz w:val="24"/>
          <w:szCs w:val="24"/>
        </w:rPr>
        <w:t>l</w:t>
      </w:r>
      <w:r w:rsidR="0000036F">
        <w:rPr>
          <w:rFonts w:ascii="Times New Roman" w:hAnsi="Times New Roman"/>
          <w:sz w:val="24"/>
          <w:szCs w:val="24"/>
        </w:rPr>
        <w:t>ies 18.14, Office Peeps-copy machine rent 100.70, WEED: BlueTarp-Financial-supplies 321.46, City of Clark-water 43.50, Clark Community Oil-fuel/oil 2522.57, Northwestern Energy-utilities 156.71, ROAD &amp; BRIDGE: Ameripride Services-towel 68.4</w:t>
      </w:r>
      <w:r w:rsidR="00F27BE1">
        <w:rPr>
          <w:rFonts w:ascii="Times New Roman" w:hAnsi="Times New Roman"/>
          <w:sz w:val="24"/>
          <w:szCs w:val="24"/>
        </w:rPr>
        <w:t>6</w:t>
      </w:r>
      <w:r w:rsidR="0000036F">
        <w:rPr>
          <w:rFonts w:ascii="Times New Roman" w:hAnsi="Times New Roman"/>
          <w:sz w:val="24"/>
          <w:szCs w:val="24"/>
        </w:rPr>
        <w:t>, Avera Queen of Peace-drug testing-116.90, Cardmember Service- fuel 98.42, City of Clark –water 52.50, Clark Community Oil-diesel-14729.99, Clark Engineering-CR 17 1091.39, Clark Rural Water-royalty 49161.78, Fritz Enterprises-rental side dump 3750</w:t>
      </w:r>
      <w:r w:rsidR="00E22AB4">
        <w:rPr>
          <w:rFonts w:ascii="Times New Roman" w:hAnsi="Times New Roman"/>
          <w:sz w:val="24"/>
          <w:szCs w:val="24"/>
        </w:rPr>
        <w:t>.</w:t>
      </w:r>
      <w:r w:rsidR="0000036F">
        <w:rPr>
          <w:rFonts w:ascii="Times New Roman" w:hAnsi="Times New Roman"/>
          <w:sz w:val="24"/>
          <w:szCs w:val="24"/>
        </w:rPr>
        <w:t>00, Terry Gaikowski-rental side dump 3000.00, James Lewandowski-ins deductible 1250.00, North American Truck and Trailer</w:t>
      </w:r>
      <w:r w:rsidR="00E22AB4">
        <w:rPr>
          <w:rFonts w:ascii="Times New Roman" w:hAnsi="Times New Roman"/>
          <w:sz w:val="24"/>
          <w:szCs w:val="24"/>
        </w:rPr>
        <w:t>-</w:t>
      </w:r>
      <w:r w:rsidR="0000036F">
        <w:rPr>
          <w:rFonts w:ascii="Times New Roman" w:hAnsi="Times New Roman"/>
          <w:sz w:val="24"/>
          <w:szCs w:val="24"/>
        </w:rPr>
        <w:t xml:space="preserve">parts </w:t>
      </w:r>
      <w:r w:rsidR="00E22AB4">
        <w:rPr>
          <w:rFonts w:ascii="Times New Roman" w:hAnsi="Times New Roman"/>
          <w:sz w:val="24"/>
          <w:szCs w:val="24"/>
        </w:rPr>
        <w:t>366.62, Northwestern Energy-</w:t>
      </w:r>
      <w:r w:rsidR="0000036F">
        <w:rPr>
          <w:rFonts w:ascii="Times New Roman" w:hAnsi="Times New Roman"/>
          <w:sz w:val="24"/>
          <w:szCs w:val="24"/>
        </w:rPr>
        <w:t xml:space="preserve">567.41 </w:t>
      </w:r>
      <w:r w:rsidR="0000036F">
        <w:rPr>
          <w:rFonts w:ascii="Times New Roman" w:hAnsi="Times New Roman"/>
          <w:sz w:val="24"/>
          <w:szCs w:val="24"/>
        </w:rPr>
        <w:lastRenderedPageBreak/>
        <w:t>Pheasantland Industries-clothing 100.07, RDO Trust-parts 922.02, Sanford Labs-drug testing 39.97, SD Assn of Co Highway Supt</w:t>
      </w:r>
      <w:r w:rsidR="00E22AB4">
        <w:rPr>
          <w:rFonts w:ascii="Times New Roman" w:hAnsi="Times New Roman"/>
          <w:sz w:val="24"/>
          <w:szCs w:val="24"/>
        </w:rPr>
        <w:t>-</w:t>
      </w:r>
      <w:r w:rsidR="0000036F">
        <w:rPr>
          <w:rFonts w:ascii="Times New Roman" w:hAnsi="Times New Roman"/>
          <w:sz w:val="24"/>
          <w:szCs w:val="24"/>
        </w:rPr>
        <w:t xml:space="preserve">2014 dues 225.00, Sioux City Foundry cutting edges-2717.00, Tony’s Collision-repairs 2014.18, Truck World -07 Freightliner truck-24,900.00, 911 SERVICE FUND: Centurylink-911 line fees 191.66, EXCISE TAX FUND: SD Dept of Revenue-excise tax 41.80. TOTAL: 120,043.68. </w:t>
      </w:r>
    </w:p>
    <w:p w:rsidR="009413D9" w:rsidRDefault="009413D9" w:rsidP="009413D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AUDITOR: 4621.7</w:t>
      </w:r>
      <w:r>
        <w:rPr>
          <w:rFonts w:ascii="Times New Roman" w:eastAsia="Calibri" w:hAnsi="Times New Roman" w:cs="Times New Roman"/>
          <w:sz w:val="24"/>
          <w:szCs w:val="24"/>
        </w:rPr>
        <w:t>8</w:t>
      </w:r>
      <w:r w:rsidRPr="00775681">
        <w:rPr>
          <w:rFonts w:ascii="Times New Roman" w:eastAsia="Calibri" w:hAnsi="Times New Roman" w:cs="Times New Roman"/>
          <w:sz w:val="24"/>
          <w:szCs w:val="24"/>
        </w:rPr>
        <w:t>, TREASURER: 4176.6</w:t>
      </w:r>
      <w:r w:rsidR="00E22AB4">
        <w:rPr>
          <w:rFonts w:ascii="Times New Roman" w:eastAsia="Calibri" w:hAnsi="Times New Roman" w:cs="Times New Roman"/>
          <w:sz w:val="24"/>
          <w:szCs w:val="24"/>
        </w:rPr>
        <w:t>4</w:t>
      </w:r>
      <w:r w:rsidRPr="00775681">
        <w:rPr>
          <w:rFonts w:ascii="Times New Roman" w:eastAsia="Calibri" w:hAnsi="Times New Roman" w:cs="Times New Roman"/>
          <w:sz w:val="24"/>
          <w:szCs w:val="24"/>
        </w:rPr>
        <w:t>, STATES ATTORNEY:</w:t>
      </w:r>
      <w:r w:rsidRPr="00775681">
        <w:rPr>
          <w:rFonts w:ascii="Times New Roman" w:eastAsia="Calibri" w:hAnsi="Times New Roman" w:cs="Times New Roman"/>
          <w:sz w:val="24"/>
          <w:szCs w:val="24"/>
        </w:rPr>
        <w:br/>
        <w:t>3567.8</w:t>
      </w:r>
      <w:r w:rsidR="00B125EE">
        <w:rPr>
          <w:rFonts w:ascii="Times New Roman" w:eastAsia="Calibri" w:hAnsi="Times New Roman" w:cs="Times New Roman"/>
          <w:sz w:val="24"/>
          <w:szCs w:val="24"/>
        </w:rPr>
        <w:t>8</w:t>
      </w:r>
      <w:r w:rsidRPr="00775681">
        <w:rPr>
          <w:rFonts w:ascii="Times New Roman" w:eastAsia="Calibri" w:hAnsi="Times New Roman" w:cs="Times New Roman"/>
          <w:sz w:val="24"/>
          <w:szCs w:val="24"/>
        </w:rPr>
        <w:t>, COURTHOUSE: 24</w:t>
      </w:r>
      <w:r w:rsidR="00B125EE">
        <w:rPr>
          <w:rFonts w:ascii="Times New Roman" w:eastAsia="Calibri" w:hAnsi="Times New Roman" w:cs="Times New Roman"/>
          <w:sz w:val="24"/>
          <w:szCs w:val="24"/>
        </w:rPr>
        <w:t>66.30</w:t>
      </w:r>
      <w:r w:rsidRPr="00775681">
        <w:rPr>
          <w:rFonts w:ascii="Times New Roman" w:eastAsia="Calibri" w:hAnsi="Times New Roman" w:cs="Times New Roman"/>
          <w:sz w:val="24"/>
          <w:szCs w:val="24"/>
        </w:rPr>
        <w:t xml:space="preserve">, DIRECTOR OF EQUALIZATION: </w:t>
      </w:r>
      <w:r w:rsidR="00B125EE">
        <w:rPr>
          <w:rFonts w:ascii="Times New Roman" w:eastAsia="Calibri" w:hAnsi="Times New Roman" w:cs="Times New Roman"/>
          <w:sz w:val="24"/>
          <w:szCs w:val="24"/>
        </w:rPr>
        <w:t>2742.30</w:t>
      </w:r>
      <w:r w:rsidRPr="00775681">
        <w:rPr>
          <w:rFonts w:ascii="Times New Roman" w:eastAsia="Calibri" w:hAnsi="Times New Roman" w:cs="Times New Roman"/>
          <w:sz w:val="24"/>
          <w:szCs w:val="24"/>
        </w:rPr>
        <w:t>, REGISTER OF DEEDS: 24</w:t>
      </w:r>
      <w:r w:rsidR="00B125EE">
        <w:rPr>
          <w:rFonts w:ascii="Times New Roman" w:eastAsia="Calibri" w:hAnsi="Times New Roman" w:cs="Times New Roman"/>
          <w:sz w:val="24"/>
          <w:szCs w:val="24"/>
        </w:rPr>
        <w:t>24.36</w:t>
      </w:r>
      <w:r w:rsidRPr="00775681">
        <w:rPr>
          <w:rFonts w:ascii="Times New Roman" w:eastAsia="Calibri" w:hAnsi="Times New Roman" w:cs="Times New Roman"/>
          <w:sz w:val="24"/>
          <w:szCs w:val="24"/>
        </w:rPr>
        <w:t>, VETERAN SERVICE OFFICE:  336.41, SHERIFF:  63</w:t>
      </w:r>
      <w:r>
        <w:rPr>
          <w:rFonts w:ascii="Times New Roman" w:eastAsia="Calibri" w:hAnsi="Times New Roman" w:cs="Times New Roman"/>
          <w:sz w:val="24"/>
          <w:szCs w:val="24"/>
        </w:rPr>
        <w:t>26.53</w:t>
      </w:r>
      <w:r w:rsidRPr="00775681">
        <w:rPr>
          <w:rFonts w:ascii="Times New Roman" w:eastAsia="Calibri" w:hAnsi="Times New Roman" w:cs="Times New Roman"/>
          <w:sz w:val="24"/>
          <w:szCs w:val="24"/>
        </w:rPr>
        <w:t>, NURSE: 170</w:t>
      </w:r>
      <w:r w:rsidR="00B125EE">
        <w:rPr>
          <w:rFonts w:ascii="Times New Roman" w:eastAsia="Calibri" w:hAnsi="Times New Roman" w:cs="Times New Roman"/>
          <w:sz w:val="24"/>
          <w:szCs w:val="24"/>
        </w:rPr>
        <w:t>7.73</w:t>
      </w:r>
      <w:r w:rsidRPr="00775681">
        <w:rPr>
          <w:rFonts w:ascii="Times New Roman" w:eastAsia="Calibri" w:hAnsi="Times New Roman" w:cs="Times New Roman"/>
          <w:sz w:val="24"/>
          <w:szCs w:val="24"/>
        </w:rPr>
        <w:t xml:space="preserve">, AMBULANCE: </w:t>
      </w:r>
      <w:r w:rsidR="00B125EE">
        <w:rPr>
          <w:rFonts w:ascii="Times New Roman" w:eastAsia="Calibri" w:hAnsi="Times New Roman" w:cs="Times New Roman"/>
          <w:sz w:val="24"/>
          <w:szCs w:val="24"/>
        </w:rPr>
        <w:t>5113.79</w:t>
      </w:r>
      <w:r w:rsidRPr="00775681">
        <w:rPr>
          <w:rFonts w:ascii="Times New Roman" w:eastAsia="Calibri" w:hAnsi="Times New Roman" w:cs="Times New Roman"/>
          <w:sz w:val="24"/>
          <w:szCs w:val="24"/>
        </w:rPr>
        <w:t>, EXTENSION: 9</w:t>
      </w:r>
      <w:r>
        <w:rPr>
          <w:rFonts w:ascii="Times New Roman" w:eastAsia="Calibri" w:hAnsi="Times New Roman" w:cs="Times New Roman"/>
          <w:sz w:val="24"/>
          <w:szCs w:val="24"/>
        </w:rPr>
        <w:t>86.</w:t>
      </w:r>
      <w:r w:rsidR="00B125EE">
        <w:rPr>
          <w:rFonts w:ascii="Times New Roman" w:eastAsia="Calibri" w:hAnsi="Times New Roman" w:cs="Times New Roman"/>
          <w:sz w:val="24"/>
          <w:szCs w:val="24"/>
        </w:rPr>
        <w:t>49</w:t>
      </w:r>
      <w:r w:rsidRPr="00775681">
        <w:rPr>
          <w:rFonts w:ascii="Times New Roman" w:eastAsia="Calibri" w:hAnsi="Times New Roman" w:cs="Times New Roman"/>
          <w:sz w:val="24"/>
          <w:szCs w:val="24"/>
        </w:rPr>
        <w:t xml:space="preserve">, WEED: </w:t>
      </w:r>
      <w:r w:rsidR="00B125EE">
        <w:rPr>
          <w:rFonts w:ascii="Times New Roman" w:eastAsia="Calibri" w:hAnsi="Times New Roman" w:cs="Times New Roman"/>
          <w:sz w:val="24"/>
          <w:szCs w:val="24"/>
        </w:rPr>
        <w:t>7</w:t>
      </w:r>
      <w:r>
        <w:rPr>
          <w:rFonts w:ascii="Times New Roman" w:eastAsia="Calibri" w:hAnsi="Times New Roman" w:cs="Times New Roman"/>
          <w:sz w:val="24"/>
          <w:szCs w:val="24"/>
        </w:rPr>
        <w:t>53.</w:t>
      </w:r>
      <w:r w:rsidR="00B125EE">
        <w:rPr>
          <w:rFonts w:ascii="Times New Roman" w:eastAsia="Calibri" w:hAnsi="Times New Roman" w:cs="Times New Roman"/>
          <w:sz w:val="24"/>
          <w:szCs w:val="24"/>
        </w:rPr>
        <w:t>40</w:t>
      </w:r>
      <w:r w:rsidRPr="00775681">
        <w:rPr>
          <w:rFonts w:ascii="Times New Roman" w:eastAsia="Calibri" w:hAnsi="Times New Roman" w:cs="Times New Roman"/>
          <w:sz w:val="24"/>
          <w:szCs w:val="24"/>
        </w:rPr>
        <w:t>, ROAD &amp; BRIDGE:  3</w:t>
      </w:r>
      <w:r w:rsidR="00B125EE">
        <w:rPr>
          <w:rFonts w:ascii="Times New Roman" w:eastAsia="Calibri" w:hAnsi="Times New Roman" w:cs="Times New Roman"/>
          <w:sz w:val="24"/>
          <w:szCs w:val="24"/>
        </w:rPr>
        <w:t>7104.43</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50.2</w:t>
      </w:r>
      <w:r w:rsidR="00B125EE">
        <w:rPr>
          <w:rFonts w:ascii="Times New Roman" w:eastAsia="Calibri" w:hAnsi="Times New Roman" w:cs="Times New Roman"/>
          <w:sz w:val="24"/>
          <w:szCs w:val="24"/>
        </w:rPr>
        <w:t>2</w:t>
      </w:r>
      <w:r w:rsidRPr="00775681">
        <w:rPr>
          <w:rFonts w:ascii="Times New Roman" w:eastAsia="Calibri" w:hAnsi="Times New Roman" w:cs="Times New Roman"/>
          <w:sz w:val="24"/>
          <w:szCs w:val="24"/>
        </w:rPr>
        <w:t xml:space="preserve">. TOTAL: </w:t>
      </w:r>
      <w:r w:rsidR="00B125EE">
        <w:rPr>
          <w:rFonts w:ascii="Times New Roman" w:eastAsia="Calibri" w:hAnsi="Times New Roman" w:cs="Times New Roman"/>
          <w:sz w:val="24"/>
          <w:szCs w:val="24"/>
        </w:rPr>
        <w:t>73478.26</w:t>
      </w:r>
      <w:r w:rsidRPr="00775681">
        <w:rPr>
          <w:rFonts w:ascii="Times New Roman" w:eastAsia="Calibri" w:hAnsi="Times New Roman" w:cs="Times New Roman"/>
          <w:sz w:val="24"/>
          <w:szCs w:val="24"/>
        </w:rPr>
        <w:t>.</w:t>
      </w:r>
    </w:p>
    <w:p w:rsidR="009413D9" w:rsidRPr="00775681" w:rsidRDefault="009413D9" w:rsidP="009413D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REPORTS: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8E0015">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second by </w:t>
      </w:r>
      <w:r w:rsidR="008E0015">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9413D9" w:rsidRPr="00775681" w:rsidRDefault="009413D9" w:rsidP="009413D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sidR="008E0015">
        <w:rPr>
          <w:rFonts w:ascii="Times New Roman" w:eastAsia="Calibri" w:hAnsi="Times New Roman" w:cs="Times New Roman"/>
          <w:sz w:val="24"/>
          <w:szCs w:val="24"/>
        </w:rPr>
        <w:t>MONTHL</w:t>
      </w:r>
      <w:r w:rsidRPr="00775681">
        <w:rPr>
          <w:rFonts w:ascii="Times New Roman" w:eastAsia="Calibri" w:hAnsi="Times New Roman" w:cs="Times New Roman"/>
          <w:sz w:val="24"/>
          <w:szCs w:val="24"/>
        </w:rPr>
        <w:t>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478</w:t>
      </w:r>
      <w:r w:rsidR="004B5E65">
        <w:rPr>
          <w:rFonts w:ascii="Times New Roman" w:eastAsia="Calibri" w:hAnsi="Times New Roman" w:cs="Times New Roman"/>
          <w:sz w:val="24"/>
          <w:szCs w:val="24"/>
        </w:rPr>
        <w:t>.</w:t>
      </w:r>
      <w:r>
        <w:rPr>
          <w:rFonts w:ascii="Times New Roman" w:eastAsia="Calibri" w:hAnsi="Times New Roman" w:cs="Times New Roman"/>
          <w:sz w:val="24"/>
          <w:szCs w:val="24"/>
        </w:rPr>
        <w:t xml:space="preserve">674.23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3,791,872.52</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479,873.67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5,550,420.42</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2,672,679.27,</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454,773.75</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12,787.57</w:t>
      </w:r>
      <w:r w:rsidRPr="00775681">
        <w:rPr>
          <w:rFonts w:ascii="Times New Roman" w:eastAsia="Calibri" w:hAnsi="Times New Roman" w:cs="Times New Roman"/>
          <w:sz w:val="24"/>
          <w:szCs w:val="24"/>
        </w:rPr>
        <w:t>, E/D: </w:t>
      </w:r>
      <w:r>
        <w:rPr>
          <w:rFonts w:ascii="Times New Roman" w:eastAsia="Calibri" w:hAnsi="Times New Roman" w:cs="Times New Roman"/>
          <w:sz w:val="24"/>
          <w:szCs w:val="24"/>
        </w:rPr>
        <w:t>-2826.25</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165</w:t>
      </w:r>
      <w:r w:rsidRPr="00775681">
        <w:rPr>
          <w:rFonts w:ascii="Times New Roman" w:eastAsia="Calibri" w:hAnsi="Times New Roman" w:cs="Times New Roman"/>
          <w:sz w:val="24"/>
          <w:szCs w:val="24"/>
        </w:rPr>
        <w:t xml:space="preserve">.00, 24/7: </w:t>
      </w:r>
      <w:r>
        <w:rPr>
          <w:rFonts w:ascii="Times New Roman" w:eastAsia="Calibri" w:hAnsi="Times New Roman" w:cs="Times New Roman"/>
          <w:sz w:val="24"/>
          <w:szCs w:val="24"/>
        </w:rPr>
        <w:t>9521.16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15848.28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12,002.47</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Trust &amp; Agency Funds 2,275,469.17, which are funds returned to schools, towns, townships and special districts.</w:t>
      </w:r>
      <w:r>
        <w:rPr>
          <w:rFonts w:ascii="Times New Roman" w:eastAsia="Calibri" w:hAnsi="Times New Roman" w:cs="Times New Roman"/>
          <w:sz w:val="24"/>
          <w:szCs w:val="24"/>
        </w:rPr>
        <w:t xml:space="preserve"> TOTAL: 5,550,420.42.</w:t>
      </w:r>
    </w:p>
    <w:p w:rsidR="009413D9" w:rsidRPr="00775681" w:rsidRDefault="009413D9" w:rsidP="009413D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2515.00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3315.00</w:t>
      </w:r>
      <w:r w:rsidRPr="00775681">
        <w:rPr>
          <w:rFonts w:ascii="Times New Roman" w:eastAsia="Calibri" w:hAnsi="Times New Roman" w:cs="Times New Roman"/>
          <w:sz w:val="24"/>
          <w:szCs w:val="24"/>
        </w:rPr>
        <w:t xml:space="preserve">, Births: </w:t>
      </w:r>
      <w:r>
        <w:rPr>
          <w:rFonts w:ascii="Times New Roman" w:eastAsia="Calibri" w:hAnsi="Times New Roman" w:cs="Times New Roman"/>
          <w:sz w:val="24"/>
          <w:szCs w:val="24"/>
        </w:rPr>
        <w:t>40</w:t>
      </w:r>
      <w:r w:rsidRPr="00775681">
        <w:rPr>
          <w:rFonts w:ascii="Times New Roman" w:eastAsia="Calibri" w:hAnsi="Times New Roman" w:cs="Times New Roman"/>
          <w:sz w:val="24"/>
          <w:szCs w:val="24"/>
        </w:rPr>
        <w:t xml:space="preserve">.00, Deaths: </w:t>
      </w:r>
      <w:r>
        <w:rPr>
          <w:rFonts w:ascii="Times New Roman" w:eastAsia="Calibri" w:hAnsi="Times New Roman" w:cs="Times New Roman"/>
          <w:sz w:val="24"/>
          <w:szCs w:val="24"/>
        </w:rPr>
        <w:t>180.00, Marriages: 45</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76.93</w:t>
      </w:r>
      <w:r w:rsidRPr="00775681">
        <w:rPr>
          <w:rFonts w:ascii="Times New Roman" w:eastAsia="Calibri" w:hAnsi="Times New Roman" w:cs="Times New Roman"/>
          <w:sz w:val="24"/>
          <w:szCs w:val="24"/>
        </w:rPr>
        <w:t>, Misc: 1</w:t>
      </w:r>
      <w:r>
        <w:rPr>
          <w:rFonts w:ascii="Times New Roman" w:eastAsia="Calibri" w:hAnsi="Times New Roman" w:cs="Times New Roman"/>
          <w:sz w:val="24"/>
          <w:szCs w:val="24"/>
        </w:rPr>
        <w:t>57</w:t>
      </w:r>
      <w:r w:rsidRPr="00775681">
        <w:rPr>
          <w:rFonts w:ascii="Times New Roman" w:eastAsia="Calibri" w:hAnsi="Times New Roman" w:cs="Times New Roman"/>
          <w:sz w:val="24"/>
          <w:szCs w:val="24"/>
        </w:rPr>
        <w:t xml:space="preserve">.00. TOTAL: </w:t>
      </w:r>
      <w:r>
        <w:rPr>
          <w:rFonts w:ascii="Times New Roman" w:eastAsia="Calibri" w:hAnsi="Times New Roman" w:cs="Times New Roman"/>
          <w:sz w:val="24"/>
          <w:szCs w:val="24"/>
        </w:rPr>
        <w:t>6328.93</w:t>
      </w:r>
      <w:r w:rsidRPr="00775681">
        <w:rPr>
          <w:rFonts w:ascii="Times New Roman" w:eastAsia="Calibri" w:hAnsi="Times New Roman" w:cs="Times New Roman"/>
          <w:sz w:val="24"/>
          <w:szCs w:val="24"/>
        </w:rPr>
        <w:t xml:space="preserve">.  </w:t>
      </w:r>
    </w:p>
    <w:p w:rsidR="009413D9" w:rsidRDefault="009413D9" w:rsidP="009413D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Pr>
          <w:rFonts w:ascii="Times New Roman" w:eastAsia="Calibri" w:hAnsi="Times New Roman" w:cs="Times New Roman"/>
          <w:sz w:val="24"/>
          <w:szCs w:val="24"/>
        </w:rPr>
        <w:t>9268.77</w:t>
      </w:r>
      <w:r w:rsidRPr="0077568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141.04</w:t>
      </w:r>
      <w:r w:rsidRPr="00775681">
        <w:rPr>
          <w:rFonts w:ascii="Times New Roman" w:eastAsia="Calibri" w:hAnsi="Times New Roman" w:cs="Times New Roman"/>
          <w:sz w:val="24"/>
          <w:szCs w:val="24"/>
        </w:rPr>
        <w:t>, Civil fees $</w:t>
      </w:r>
      <w:r>
        <w:rPr>
          <w:rFonts w:ascii="Times New Roman" w:eastAsia="Calibri" w:hAnsi="Times New Roman" w:cs="Times New Roman"/>
          <w:sz w:val="24"/>
          <w:szCs w:val="24"/>
        </w:rPr>
        <w:t>898.09</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45</w:t>
      </w:r>
      <w:r w:rsidRPr="00775681">
        <w:rPr>
          <w:rFonts w:ascii="Times New Roman" w:eastAsia="Calibri" w:hAnsi="Times New Roman" w:cs="Times New Roman"/>
          <w:sz w:val="24"/>
          <w:szCs w:val="24"/>
        </w:rPr>
        <w:t>.00.</w:t>
      </w:r>
    </w:p>
    <w:p w:rsidR="009413D9" w:rsidRPr="00775681" w:rsidRDefault="009413D9" w:rsidP="00997E4E">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B125EE">
        <w:rPr>
          <w:rFonts w:ascii="Times New Roman" w:hAnsi="Times New Roman"/>
          <w:sz w:val="24"/>
          <w:szCs w:val="24"/>
        </w:rPr>
        <w:t>Loomis</w:t>
      </w:r>
      <w:r w:rsidRPr="00775681">
        <w:rPr>
          <w:rFonts w:ascii="Times New Roman" w:hAnsi="Times New Roman"/>
          <w:sz w:val="24"/>
          <w:szCs w:val="24"/>
        </w:rPr>
        <w:t xml:space="preserve">, second by </w:t>
      </w:r>
      <w:r>
        <w:rPr>
          <w:rFonts w:ascii="Times New Roman" w:hAnsi="Times New Roman"/>
          <w:sz w:val="24"/>
          <w:szCs w:val="24"/>
        </w:rPr>
        <w:t>Reints</w:t>
      </w:r>
      <w:r w:rsidRPr="00775681">
        <w:rPr>
          <w:rFonts w:ascii="Times New Roman" w:hAnsi="Times New Roman"/>
          <w:sz w:val="24"/>
          <w:szCs w:val="24"/>
        </w:rPr>
        <w:t xml:space="preserve">, to adjourn until next regular meeting </w:t>
      </w:r>
      <w:r>
        <w:rPr>
          <w:rFonts w:ascii="Times New Roman" w:hAnsi="Times New Roman"/>
          <w:sz w:val="24"/>
          <w:szCs w:val="24"/>
        </w:rPr>
        <w:t>T</w:t>
      </w:r>
      <w:r w:rsidR="004A1102">
        <w:rPr>
          <w:rFonts w:ascii="Times New Roman" w:hAnsi="Times New Roman"/>
          <w:sz w:val="24"/>
          <w:szCs w:val="24"/>
        </w:rPr>
        <w:t>uesday</w:t>
      </w:r>
      <w:r>
        <w:rPr>
          <w:rFonts w:ascii="Times New Roman" w:hAnsi="Times New Roman"/>
          <w:sz w:val="24"/>
          <w:szCs w:val="24"/>
        </w:rPr>
        <w:t xml:space="preserve">, </w:t>
      </w:r>
      <w:r w:rsidR="00B125EE">
        <w:rPr>
          <w:rFonts w:ascii="Times New Roman" w:hAnsi="Times New Roman"/>
          <w:sz w:val="24"/>
          <w:szCs w:val="24"/>
        </w:rPr>
        <w:t>Dec</w:t>
      </w:r>
      <w:r>
        <w:rPr>
          <w:rFonts w:ascii="Times New Roman" w:hAnsi="Times New Roman"/>
          <w:sz w:val="24"/>
          <w:szCs w:val="24"/>
        </w:rPr>
        <w:t>emb</w:t>
      </w:r>
      <w:r w:rsidRPr="00775681">
        <w:rPr>
          <w:rFonts w:ascii="Times New Roman" w:hAnsi="Times New Roman"/>
          <w:sz w:val="24"/>
          <w:szCs w:val="24"/>
        </w:rPr>
        <w:t xml:space="preserve">er </w:t>
      </w:r>
      <w:r w:rsidR="00B125EE">
        <w:rPr>
          <w:rFonts w:ascii="Times New Roman" w:hAnsi="Times New Roman"/>
          <w:sz w:val="24"/>
          <w:szCs w:val="24"/>
        </w:rPr>
        <w:t>2</w:t>
      </w:r>
      <w:r w:rsidRPr="00775681">
        <w:rPr>
          <w:rFonts w:ascii="Times New Roman" w:hAnsi="Times New Roman"/>
          <w:sz w:val="24"/>
          <w:szCs w:val="24"/>
        </w:rPr>
        <w:t>, 2014 at 8:00 a.m. All voting aye. Motion carried.</w:t>
      </w:r>
      <w:r w:rsidR="00B125EE">
        <w:rPr>
          <w:rFonts w:ascii="Times New Roman" w:hAnsi="Times New Roman"/>
          <w:sz w:val="24"/>
          <w:szCs w:val="24"/>
        </w:rPr>
        <w:t xml:space="preserve"> Meeting was adjourned at 11:05 a.m.</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9413D9" w:rsidRPr="00775681" w:rsidRDefault="009413D9" w:rsidP="009413D9">
      <w:pPr>
        <w:rPr>
          <w:rFonts w:ascii="Times New Roman" w:hAnsi="Times New Roman"/>
          <w:sz w:val="24"/>
          <w:szCs w:val="24"/>
        </w:rPr>
      </w:pPr>
    </w:p>
    <w:p w:rsidR="009413D9" w:rsidRPr="00775681" w:rsidRDefault="009413D9" w:rsidP="009413D9">
      <w:pPr>
        <w:rPr>
          <w:rFonts w:ascii="Times New Roman" w:hAnsi="Times New Roman"/>
          <w:sz w:val="24"/>
          <w:szCs w:val="24"/>
        </w:rPr>
      </w:pPr>
    </w:p>
    <w:p w:rsidR="009413D9" w:rsidRPr="00775681" w:rsidRDefault="009413D9" w:rsidP="009413D9">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Francis Hass, Chairman</w:t>
      </w:r>
    </w:p>
    <w:p w:rsidR="009413D9" w:rsidRPr="00775681" w:rsidRDefault="009413D9" w:rsidP="009413D9">
      <w:pPr>
        <w:spacing w:after="0"/>
        <w:rPr>
          <w:rFonts w:ascii="Times New Roman" w:hAnsi="Times New Roman"/>
          <w:sz w:val="24"/>
          <w:szCs w:val="24"/>
        </w:rPr>
      </w:pPr>
      <w:r w:rsidRPr="00775681">
        <w:rPr>
          <w:rFonts w:ascii="Times New Roman" w:hAnsi="Times New Roman"/>
          <w:sz w:val="24"/>
          <w:szCs w:val="24"/>
        </w:rPr>
        <w:lastRenderedPageBreak/>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9413D9" w:rsidRDefault="009413D9" w:rsidP="009413D9"/>
    <w:sectPr w:rsidR="009413D9" w:rsidSect="0004042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440" w:header="720" w:footer="720" w:gutter="0"/>
      <w:pgNumType w:start="3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6F" w:rsidRDefault="0000036F" w:rsidP="0000036F">
      <w:pPr>
        <w:spacing w:after="0" w:line="240" w:lineRule="auto"/>
      </w:pPr>
      <w:r>
        <w:separator/>
      </w:r>
    </w:p>
  </w:endnote>
  <w:endnote w:type="continuationSeparator" w:id="0">
    <w:p w:rsidR="0000036F" w:rsidRDefault="0000036F" w:rsidP="0000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2D" w:rsidRDefault="0004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20438"/>
      <w:docPartObj>
        <w:docPartGallery w:val="Page Numbers (Bottom of Page)"/>
        <w:docPartUnique/>
      </w:docPartObj>
    </w:sdtPr>
    <w:sdtEndPr>
      <w:rPr>
        <w:noProof/>
      </w:rPr>
    </w:sdtEndPr>
    <w:sdtContent>
      <w:p w:rsidR="0004042D" w:rsidRDefault="0004042D">
        <w:pPr>
          <w:pStyle w:val="Footer"/>
          <w:jc w:val="center"/>
        </w:pPr>
        <w:r>
          <w:fldChar w:fldCharType="begin"/>
        </w:r>
        <w:r>
          <w:instrText xml:space="preserve"> PAGE   \* MERGEFORMAT </w:instrText>
        </w:r>
        <w:r>
          <w:fldChar w:fldCharType="separate"/>
        </w:r>
        <w:r w:rsidR="00997E4E">
          <w:rPr>
            <w:noProof/>
          </w:rPr>
          <w:t>352</w:t>
        </w:r>
        <w:r>
          <w:rPr>
            <w:noProof/>
          </w:rPr>
          <w:fldChar w:fldCharType="end"/>
        </w:r>
      </w:p>
    </w:sdtContent>
  </w:sdt>
  <w:p w:rsidR="0004042D" w:rsidRDefault="000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2D" w:rsidRDefault="000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6F" w:rsidRDefault="0000036F" w:rsidP="0000036F">
      <w:pPr>
        <w:spacing w:after="0" w:line="240" w:lineRule="auto"/>
      </w:pPr>
      <w:r>
        <w:separator/>
      </w:r>
    </w:p>
  </w:footnote>
  <w:footnote w:type="continuationSeparator" w:id="0">
    <w:p w:rsidR="0000036F" w:rsidRDefault="0000036F" w:rsidP="0000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2D" w:rsidRDefault="0004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2D" w:rsidRDefault="000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2D" w:rsidRDefault="0004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D9"/>
    <w:rsid w:val="0000036F"/>
    <w:rsid w:val="00004011"/>
    <w:rsid w:val="00013C40"/>
    <w:rsid w:val="0003215D"/>
    <w:rsid w:val="0004042D"/>
    <w:rsid w:val="00041F66"/>
    <w:rsid w:val="00051DE6"/>
    <w:rsid w:val="000668B9"/>
    <w:rsid w:val="00085397"/>
    <w:rsid w:val="00093108"/>
    <w:rsid w:val="000941B4"/>
    <w:rsid w:val="000A32EB"/>
    <w:rsid w:val="000B0E73"/>
    <w:rsid w:val="000B3D36"/>
    <w:rsid w:val="000B7C66"/>
    <w:rsid w:val="000C4E17"/>
    <w:rsid w:val="000D5776"/>
    <w:rsid w:val="000D667B"/>
    <w:rsid w:val="000E1472"/>
    <w:rsid w:val="000E4063"/>
    <w:rsid w:val="000E5CD9"/>
    <w:rsid w:val="00101DF4"/>
    <w:rsid w:val="0010457A"/>
    <w:rsid w:val="00122B63"/>
    <w:rsid w:val="001250A6"/>
    <w:rsid w:val="001270B6"/>
    <w:rsid w:val="00137192"/>
    <w:rsid w:val="001376E2"/>
    <w:rsid w:val="00140542"/>
    <w:rsid w:val="00156B30"/>
    <w:rsid w:val="00177274"/>
    <w:rsid w:val="0019696F"/>
    <w:rsid w:val="001A3B7A"/>
    <w:rsid w:val="001C6EB0"/>
    <w:rsid w:val="001E0CD2"/>
    <w:rsid w:val="001F1CDF"/>
    <w:rsid w:val="001F3F2B"/>
    <w:rsid w:val="001F4C4F"/>
    <w:rsid w:val="00202408"/>
    <w:rsid w:val="002024B7"/>
    <w:rsid w:val="00206137"/>
    <w:rsid w:val="00222963"/>
    <w:rsid w:val="002241AF"/>
    <w:rsid w:val="00227AE7"/>
    <w:rsid w:val="00237FC8"/>
    <w:rsid w:val="00240DEC"/>
    <w:rsid w:val="002646E6"/>
    <w:rsid w:val="00264B8D"/>
    <w:rsid w:val="0026701E"/>
    <w:rsid w:val="00276049"/>
    <w:rsid w:val="00277815"/>
    <w:rsid w:val="002C53BA"/>
    <w:rsid w:val="002D16DD"/>
    <w:rsid w:val="002D42E8"/>
    <w:rsid w:val="002D641E"/>
    <w:rsid w:val="002E1323"/>
    <w:rsid w:val="002E2281"/>
    <w:rsid w:val="002E3210"/>
    <w:rsid w:val="002E4FAC"/>
    <w:rsid w:val="002E7554"/>
    <w:rsid w:val="002E7E87"/>
    <w:rsid w:val="002F4AA7"/>
    <w:rsid w:val="003007B7"/>
    <w:rsid w:val="00300ACA"/>
    <w:rsid w:val="0030232F"/>
    <w:rsid w:val="003103E0"/>
    <w:rsid w:val="003116BF"/>
    <w:rsid w:val="00354DD4"/>
    <w:rsid w:val="00386D71"/>
    <w:rsid w:val="003A2508"/>
    <w:rsid w:val="003A43D2"/>
    <w:rsid w:val="003A71F6"/>
    <w:rsid w:val="003B25CB"/>
    <w:rsid w:val="003B3DAC"/>
    <w:rsid w:val="003B63AA"/>
    <w:rsid w:val="003C1161"/>
    <w:rsid w:val="003D0533"/>
    <w:rsid w:val="003E455D"/>
    <w:rsid w:val="003E7DE2"/>
    <w:rsid w:val="00411C32"/>
    <w:rsid w:val="004121D3"/>
    <w:rsid w:val="004125D3"/>
    <w:rsid w:val="00412A6C"/>
    <w:rsid w:val="004259AF"/>
    <w:rsid w:val="004309B7"/>
    <w:rsid w:val="004374A5"/>
    <w:rsid w:val="00443C8E"/>
    <w:rsid w:val="00443FDC"/>
    <w:rsid w:val="00452346"/>
    <w:rsid w:val="004539E8"/>
    <w:rsid w:val="00460C78"/>
    <w:rsid w:val="00461FE5"/>
    <w:rsid w:val="004731F2"/>
    <w:rsid w:val="004926A5"/>
    <w:rsid w:val="00495376"/>
    <w:rsid w:val="004954FD"/>
    <w:rsid w:val="0049628D"/>
    <w:rsid w:val="0049782C"/>
    <w:rsid w:val="004A1102"/>
    <w:rsid w:val="004A2C2F"/>
    <w:rsid w:val="004A3689"/>
    <w:rsid w:val="004A571C"/>
    <w:rsid w:val="004B5E65"/>
    <w:rsid w:val="004B77BC"/>
    <w:rsid w:val="004E28CB"/>
    <w:rsid w:val="004E68F4"/>
    <w:rsid w:val="004E6C81"/>
    <w:rsid w:val="004F0E71"/>
    <w:rsid w:val="00500A91"/>
    <w:rsid w:val="005013CA"/>
    <w:rsid w:val="005129D4"/>
    <w:rsid w:val="00513FCE"/>
    <w:rsid w:val="0053287D"/>
    <w:rsid w:val="00533018"/>
    <w:rsid w:val="00542937"/>
    <w:rsid w:val="00545DF4"/>
    <w:rsid w:val="005531A1"/>
    <w:rsid w:val="00554A2E"/>
    <w:rsid w:val="005556C9"/>
    <w:rsid w:val="00561782"/>
    <w:rsid w:val="00561CD4"/>
    <w:rsid w:val="00563FDB"/>
    <w:rsid w:val="005842F7"/>
    <w:rsid w:val="005944FF"/>
    <w:rsid w:val="005A1811"/>
    <w:rsid w:val="005A2AFB"/>
    <w:rsid w:val="005B53C1"/>
    <w:rsid w:val="005D6463"/>
    <w:rsid w:val="005E2ABF"/>
    <w:rsid w:val="005F2864"/>
    <w:rsid w:val="005F3E38"/>
    <w:rsid w:val="00604353"/>
    <w:rsid w:val="00605B37"/>
    <w:rsid w:val="00605EBA"/>
    <w:rsid w:val="00610037"/>
    <w:rsid w:val="006206B9"/>
    <w:rsid w:val="006209D0"/>
    <w:rsid w:val="0062321D"/>
    <w:rsid w:val="00624BF2"/>
    <w:rsid w:val="006301BF"/>
    <w:rsid w:val="00645DAF"/>
    <w:rsid w:val="006462A2"/>
    <w:rsid w:val="00647CF3"/>
    <w:rsid w:val="00680903"/>
    <w:rsid w:val="00684F78"/>
    <w:rsid w:val="00690A1C"/>
    <w:rsid w:val="006A7CB1"/>
    <w:rsid w:val="006B78C6"/>
    <w:rsid w:val="006D18D3"/>
    <w:rsid w:val="006E2C45"/>
    <w:rsid w:val="006E4473"/>
    <w:rsid w:val="006E72A1"/>
    <w:rsid w:val="006F2E4F"/>
    <w:rsid w:val="00706210"/>
    <w:rsid w:val="00716A4A"/>
    <w:rsid w:val="007220EC"/>
    <w:rsid w:val="00730511"/>
    <w:rsid w:val="00731748"/>
    <w:rsid w:val="0073193D"/>
    <w:rsid w:val="00734A00"/>
    <w:rsid w:val="00741285"/>
    <w:rsid w:val="0075085E"/>
    <w:rsid w:val="00753EE9"/>
    <w:rsid w:val="00767A14"/>
    <w:rsid w:val="007778FA"/>
    <w:rsid w:val="007827AB"/>
    <w:rsid w:val="007840CB"/>
    <w:rsid w:val="00787F13"/>
    <w:rsid w:val="007921A0"/>
    <w:rsid w:val="00794CF7"/>
    <w:rsid w:val="00795CAB"/>
    <w:rsid w:val="00796E0C"/>
    <w:rsid w:val="007A01B1"/>
    <w:rsid w:val="007A22E9"/>
    <w:rsid w:val="007A4490"/>
    <w:rsid w:val="007B5F22"/>
    <w:rsid w:val="007C2998"/>
    <w:rsid w:val="007C3F1C"/>
    <w:rsid w:val="007D77CC"/>
    <w:rsid w:val="007E0D23"/>
    <w:rsid w:val="007E53B5"/>
    <w:rsid w:val="007E73DB"/>
    <w:rsid w:val="007F6A10"/>
    <w:rsid w:val="008167AA"/>
    <w:rsid w:val="00821A58"/>
    <w:rsid w:val="00822ECA"/>
    <w:rsid w:val="00824D1A"/>
    <w:rsid w:val="008258C6"/>
    <w:rsid w:val="00826291"/>
    <w:rsid w:val="00832EEE"/>
    <w:rsid w:val="00837F1F"/>
    <w:rsid w:val="00843085"/>
    <w:rsid w:val="008460B4"/>
    <w:rsid w:val="00847420"/>
    <w:rsid w:val="00853469"/>
    <w:rsid w:val="00857324"/>
    <w:rsid w:val="00862683"/>
    <w:rsid w:val="00863223"/>
    <w:rsid w:val="008823A7"/>
    <w:rsid w:val="008902E0"/>
    <w:rsid w:val="008A5F23"/>
    <w:rsid w:val="008B6410"/>
    <w:rsid w:val="008C161B"/>
    <w:rsid w:val="008D036B"/>
    <w:rsid w:val="008D08CD"/>
    <w:rsid w:val="008D128F"/>
    <w:rsid w:val="008D55E5"/>
    <w:rsid w:val="008E0015"/>
    <w:rsid w:val="008E0E4A"/>
    <w:rsid w:val="008F5091"/>
    <w:rsid w:val="0091626D"/>
    <w:rsid w:val="009413D9"/>
    <w:rsid w:val="0097497F"/>
    <w:rsid w:val="00977AC5"/>
    <w:rsid w:val="00991406"/>
    <w:rsid w:val="009929C0"/>
    <w:rsid w:val="00997E4E"/>
    <w:rsid w:val="009A630E"/>
    <w:rsid w:val="009A6FE0"/>
    <w:rsid w:val="009C179E"/>
    <w:rsid w:val="009C3631"/>
    <w:rsid w:val="009D221E"/>
    <w:rsid w:val="009E7B03"/>
    <w:rsid w:val="00A00B8C"/>
    <w:rsid w:val="00A179DA"/>
    <w:rsid w:val="00A227FA"/>
    <w:rsid w:val="00A27C32"/>
    <w:rsid w:val="00A32D60"/>
    <w:rsid w:val="00A32EAC"/>
    <w:rsid w:val="00A40AF7"/>
    <w:rsid w:val="00A4196C"/>
    <w:rsid w:val="00A45B0C"/>
    <w:rsid w:val="00A55517"/>
    <w:rsid w:val="00A71395"/>
    <w:rsid w:val="00A87B0A"/>
    <w:rsid w:val="00A92D47"/>
    <w:rsid w:val="00A94701"/>
    <w:rsid w:val="00AC01C6"/>
    <w:rsid w:val="00AC089D"/>
    <w:rsid w:val="00AC6330"/>
    <w:rsid w:val="00AC73E0"/>
    <w:rsid w:val="00AD08B8"/>
    <w:rsid w:val="00AD4188"/>
    <w:rsid w:val="00AE0EB2"/>
    <w:rsid w:val="00AE5181"/>
    <w:rsid w:val="00AF188C"/>
    <w:rsid w:val="00B0233F"/>
    <w:rsid w:val="00B125EE"/>
    <w:rsid w:val="00B37DF1"/>
    <w:rsid w:val="00B46239"/>
    <w:rsid w:val="00B47BD0"/>
    <w:rsid w:val="00B8093D"/>
    <w:rsid w:val="00BA4B12"/>
    <w:rsid w:val="00BA791B"/>
    <w:rsid w:val="00BB1F82"/>
    <w:rsid w:val="00BC0FD5"/>
    <w:rsid w:val="00BC24E5"/>
    <w:rsid w:val="00BC3ED9"/>
    <w:rsid w:val="00BE32E8"/>
    <w:rsid w:val="00BE55A4"/>
    <w:rsid w:val="00BE7D34"/>
    <w:rsid w:val="00C0099D"/>
    <w:rsid w:val="00C064FF"/>
    <w:rsid w:val="00C12D8D"/>
    <w:rsid w:val="00C242A7"/>
    <w:rsid w:val="00C25CA3"/>
    <w:rsid w:val="00C2660C"/>
    <w:rsid w:val="00C26D3A"/>
    <w:rsid w:val="00C33E73"/>
    <w:rsid w:val="00C34266"/>
    <w:rsid w:val="00C36E9F"/>
    <w:rsid w:val="00C532B3"/>
    <w:rsid w:val="00C6638F"/>
    <w:rsid w:val="00C82C76"/>
    <w:rsid w:val="00C907F1"/>
    <w:rsid w:val="00C9260C"/>
    <w:rsid w:val="00C96252"/>
    <w:rsid w:val="00CB345E"/>
    <w:rsid w:val="00CB7100"/>
    <w:rsid w:val="00CC1CB5"/>
    <w:rsid w:val="00CC51B7"/>
    <w:rsid w:val="00D065B2"/>
    <w:rsid w:val="00D111D6"/>
    <w:rsid w:val="00D168B8"/>
    <w:rsid w:val="00D3125A"/>
    <w:rsid w:val="00D33E93"/>
    <w:rsid w:val="00D47970"/>
    <w:rsid w:val="00D5622A"/>
    <w:rsid w:val="00D63A8C"/>
    <w:rsid w:val="00D676FA"/>
    <w:rsid w:val="00D70C12"/>
    <w:rsid w:val="00D816DF"/>
    <w:rsid w:val="00D86229"/>
    <w:rsid w:val="00D92C20"/>
    <w:rsid w:val="00DB1E7A"/>
    <w:rsid w:val="00DB3CC3"/>
    <w:rsid w:val="00DD0032"/>
    <w:rsid w:val="00DD0856"/>
    <w:rsid w:val="00DD6787"/>
    <w:rsid w:val="00DE1F03"/>
    <w:rsid w:val="00DE5014"/>
    <w:rsid w:val="00DF45D4"/>
    <w:rsid w:val="00E054F0"/>
    <w:rsid w:val="00E22AB4"/>
    <w:rsid w:val="00E2423C"/>
    <w:rsid w:val="00E40C9F"/>
    <w:rsid w:val="00E420BD"/>
    <w:rsid w:val="00E517FA"/>
    <w:rsid w:val="00E51AEF"/>
    <w:rsid w:val="00E66B26"/>
    <w:rsid w:val="00E750E8"/>
    <w:rsid w:val="00E83798"/>
    <w:rsid w:val="00E916FC"/>
    <w:rsid w:val="00E96920"/>
    <w:rsid w:val="00EB0F09"/>
    <w:rsid w:val="00ED2E5C"/>
    <w:rsid w:val="00EE4260"/>
    <w:rsid w:val="00EE507E"/>
    <w:rsid w:val="00EE6318"/>
    <w:rsid w:val="00EE7232"/>
    <w:rsid w:val="00EF30AC"/>
    <w:rsid w:val="00F00024"/>
    <w:rsid w:val="00F11634"/>
    <w:rsid w:val="00F27993"/>
    <w:rsid w:val="00F27BE1"/>
    <w:rsid w:val="00F376C7"/>
    <w:rsid w:val="00F509CC"/>
    <w:rsid w:val="00F66E8F"/>
    <w:rsid w:val="00F84285"/>
    <w:rsid w:val="00FA2807"/>
    <w:rsid w:val="00FA320D"/>
    <w:rsid w:val="00FA47FB"/>
    <w:rsid w:val="00FA4960"/>
    <w:rsid w:val="00FA7F2B"/>
    <w:rsid w:val="00FB34C8"/>
    <w:rsid w:val="00FB5F63"/>
    <w:rsid w:val="00FD3FBF"/>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1F0F-D869-4F60-AECC-B22F90D5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6F"/>
  </w:style>
  <w:style w:type="paragraph" w:styleId="Footer">
    <w:name w:val="footer"/>
    <w:basedOn w:val="Normal"/>
    <w:link w:val="FooterChar"/>
    <w:uiPriority w:val="99"/>
    <w:unhideWhenUsed/>
    <w:rsid w:val="0000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6F"/>
  </w:style>
  <w:style w:type="paragraph" w:styleId="BalloonText">
    <w:name w:val="Balloon Text"/>
    <w:basedOn w:val="Normal"/>
    <w:link w:val="BalloonTextChar"/>
    <w:uiPriority w:val="99"/>
    <w:semiHidden/>
    <w:unhideWhenUsed/>
    <w:rsid w:val="00E22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2014-12-01T14:38:00Z</cp:lastPrinted>
  <dcterms:created xsi:type="dcterms:W3CDTF">2014-11-18T19:57:00Z</dcterms:created>
  <dcterms:modified xsi:type="dcterms:W3CDTF">2014-12-01T14:42:00Z</dcterms:modified>
</cp:coreProperties>
</file>