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C86DFD" w:rsidP="00DE7C26">
      <w:pPr>
        <w:jc w:val="center"/>
        <w:rPr>
          <w:rFonts w:ascii="Times New Roman" w:hAnsi="Times New Roman" w:cs="Times New Roman"/>
          <w:sz w:val="24"/>
          <w:szCs w:val="24"/>
        </w:rPr>
      </w:pPr>
      <w:r>
        <w:rPr>
          <w:rFonts w:ascii="Times New Roman" w:hAnsi="Times New Roman" w:cs="Times New Roman"/>
          <w:sz w:val="24"/>
          <w:szCs w:val="24"/>
        </w:rPr>
        <w:t>Decemb</w:t>
      </w:r>
      <w:r w:rsidR="00361E5D">
        <w:rPr>
          <w:rFonts w:ascii="Times New Roman" w:hAnsi="Times New Roman" w:cs="Times New Roman"/>
          <w:sz w:val="24"/>
          <w:szCs w:val="24"/>
        </w:rPr>
        <w:t>e</w:t>
      </w:r>
      <w:r w:rsidR="00D84358">
        <w:rPr>
          <w:rFonts w:ascii="Times New Roman" w:hAnsi="Times New Roman" w:cs="Times New Roman"/>
          <w:sz w:val="24"/>
          <w:szCs w:val="24"/>
        </w:rPr>
        <w:t xml:space="preserve">r </w:t>
      </w:r>
      <w:r w:rsidR="00A91B2F">
        <w:rPr>
          <w:rFonts w:ascii="Times New Roman" w:hAnsi="Times New Roman" w:cs="Times New Roman"/>
          <w:sz w:val="24"/>
          <w:szCs w:val="24"/>
        </w:rPr>
        <w:t>27</w:t>
      </w:r>
      <w:r>
        <w:rPr>
          <w:rFonts w:ascii="Times New Roman" w:hAnsi="Times New Roman" w:cs="Times New Roman"/>
          <w:sz w:val="24"/>
          <w:szCs w:val="24"/>
        </w:rPr>
        <w:t>,</w:t>
      </w:r>
      <w:r w:rsidR="00F13128">
        <w:rPr>
          <w:rFonts w:ascii="Times New Roman" w:hAnsi="Times New Roman" w:cs="Times New Roman"/>
          <w:sz w:val="24"/>
          <w:szCs w:val="24"/>
        </w:rPr>
        <w:t xml:space="preserve">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Decemb</w:t>
      </w:r>
      <w:r w:rsidR="00EE0E27">
        <w:rPr>
          <w:rFonts w:ascii="Times New Roman" w:eastAsia="Calibri" w:hAnsi="Times New Roman" w:cs="Times New Roman"/>
          <w:sz w:val="24"/>
          <w:szCs w:val="24"/>
        </w:rPr>
        <w:t xml:space="preserve">er </w:t>
      </w:r>
      <w:r w:rsidR="00A91B2F">
        <w:rPr>
          <w:rFonts w:ascii="Times New Roman" w:eastAsia="Calibri" w:hAnsi="Times New Roman" w:cs="Times New Roman"/>
          <w:sz w:val="24"/>
          <w:szCs w:val="24"/>
        </w:rPr>
        <w:t>27</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2018 in the Commissioners’ meeting room of the Clark 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361E5D">
        <w:rPr>
          <w:rFonts w:ascii="Times New Roman" w:eastAsia="Calibri" w:hAnsi="Times New Roman" w:cs="Times New Roman"/>
          <w:sz w:val="24"/>
          <w:szCs w:val="24"/>
        </w:rPr>
        <w:t>Bjerke, Hass,</w:t>
      </w:r>
      <w:r w:rsidR="00F1312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Reints</w:t>
      </w:r>
      <w:r w:rsidR="00361E5D">
        <w:rPr>
          <w:rFonts w:ascii="Times New Roman" w:eastAsia="Calibri" w:hAnsi="Times New Roman" w:cs="Times New Roman"/>
          <w:sz w:val="24"/>
          <w:szCs w:val="24"/>
        </w:rPr>
        <w:t xml:space="preserve"> and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A91B2F">
        <w:rPr>
          <w:rFonts w:ascii="Times New Roman" w:eastAsia="Calibri" w:hAnsi="Times New Roman" w:cs="Times New Roman"/>
          <w:sz w:val="24"/>
          <w:szCs w:val="24"/>
        </w:rPr>
        <w:t xml:space="preserve">Absent: Wicks.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B90883">
        <w:rPr>
          <w:rFonts w:ascii="Times New Roman" w:eastAsia="Calibri" w:hAnsi="Times New Roman" w:cs="Times New Roman"/>
          <w:sz w:val="24"/>
          <w:szCs w:val="24"/>
        </w:rPr>
        <w:t>H</w:t>
      </w:r>
      <w:r w:rsidR="00152B41">
        <w:rPr>
          <w:rFonts w:ascii="Times New Roman" w:eastAsia="Calibri" w:hAnsi="Times New Roman" w:cs="Times New Roman"/>
          <w:sz w:val="24"/>
          <w:szCs w:val="24"/>
        </w:rPr>
        <w:t>ass</w:t>
      </w:r>
      <w:r w:rsidRPr="00BD08DC">
        <w:rPr>
          <w:rFonts w:ascii="Times New Roman" w:eastAsia="Calibri" w:hAnsi="Times New Roman" w:cs="Times New Roman"/>
          <w:sz w:val="24"/>
          <w:szCs w:val="24"/>
        </w:rPr>
        <w:t xml:space="preserve">, second by </w:t>
      </w:r>
      <w:r w:rsidR="00B90883">
        <w:rPr>
          <w:rFonts w:ascii="Times New Roman" w:eastAsia="Calibri" w:hAnsi="Times New Roman" w:cs="Times New Roman"/>
          <w:sz w:val="24"/>
          <w:szCs w:val="24"/>
        </w:rPr>
        <w:t>Reint</w:t>
      </w:r>
      <w:r w:rsidR="00152B41">
        <w:rPr>
          <w:rFonts w:ascii="Times New Roman" w:eastAsia="Calibri" w:hAnsi="Times New Roman" w:cs="Times New Roman"/>
          <w:sz w:val="24"/>
          <w:szCs w:val="24"/>
        </w:rPr>
        <w:t>s</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C86DFD">
        <w:rPr>
          <w:rFonts w:ascii="Times New Roman" w:eastAsia="Calibri" w:hAnsi="Times New Roman" w:cs="Times New Roman"/>
          <w:sz w:val="24"/>
          <w:szCs w:val="24"/>
        </w:rPr>
        <w:t xml:space="preserve">December </w:t>
      </w:r>
      <w:r w:rsidR="00B90883">
        <w:rPr>
          <w:rFonts w:ascii="Times New Roman" w:eastAsia="Calibri" w:hAnsi="Times New Roman" w:cs="Times New Roman"/>
          <w:sz w:val="24"/>
          <w:szCs w:val="24"/>
        </w:rPr>
        <w:t>27</w:t>
      </w:r>
      <w:r w:rsidRPr="00BD08DC">
        <w:rPr>
          <w:rFonts w:ascii="Times New Roman" w:eastAsia="Calibri" w:hAnsi="Times New Roman" w:cs="Times New Roman"/>
          <w:sz w:val="24"/>
          <w:szCs w:val="24"/>
        </w:rPr>
        <w:t xml:space="preserve">, 2018 agenda as presented. </w:t>
      </w:r>
      <w:r w:rsidR="00C86DFD">
        <w:rPr>
          <w:rFonts w:ascii="Times New Roman" w:eastAsia="Calibri" w:hAnsi="Times New Roman" w:cs="Times New Roman"/>
          <w:sz w:val="24"/>
          <w:szCs w:val="24"/>
        </w:rPr>
        <w:t>All</w:t>
      </w:r>
      <w:r w:rsidR="00B90883">
        <w:rPr>
          <w:rFonts w:ascii="Times New Roman" w:eastAsia="Calibri" w:hAnsi="Times New Roman" w:cs="Times New Roman"/>
          <w:sz w:val="24"/>
          <w:szCs w:val="24"/>
        </w:rPr>
        <w:t xml:space="preserve"> members present </w:t>
      </w:r>
      <w:r w:rsidRPr="00BD08DC">
        <w:rPr>
          <w:rFonts w:ascii="Times New Roman" w:eastAsia="Calibri" w:hAnsi="Times New Roman" w:cs="Times New Roman"/>
          <w:sz w:val="24"/>
          <w:szCs w:val="24"/>
        </w:rPr>
        <w:t xml:space="preserve">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B90883">
        <w:rPr>
          <w:rFonts w:ascii="Times New Roman" w:eastAsia="Calibri" w:hAnsi="Times New Roman" w:cs="Times New Roman"/>
          <w:sz w:val="24"/>
          <w:szCs w:val="24"/>
        </w:rPr>
        <w:t>S</w:t>
      </w:r>
      <w:r w:rsidR="00152B41">
        <w:rPr>
          <w:rFonts w:ascii="Times New Roman" w:eastAsia="Calibri" w:hAnsi="Times New Roman" w:cs="Times New Roman"/>
          <w:sz w:val="24"/>
          <w:szCs w:val="24"/>
        </w:rPr>
        <w:t>ass</w:t>
      </w:r>
      <w:r w:rsidRPr="00BD08DC">
        <w:rPr>
          <w:rFonts w:ascii="Times New Roman" w:eastAsia="Calibri" w:hAnsi="Times New Roman" w:cs="Times New Roman"/>
          <w:sz w:val="24"/>
          <w:szCs w:val="24"/>
        </w:rPr>
        <w:t xml:space="preserve">, second by </w:t>
      </w:r>
      <w:r w:rsidR="00B90883">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 xml:space="preserve">December </w:t>
      </w:r>
      <w:r w:rsidR="00A91B2F">
        <w:rPr>
          <w:rFonts w:ascii="Times New Roman" w:eastAsia="Calibri" w:hAnsi="Times New Roman" w:cs="Times New Roman"/>
          <w:sz w:val="24"/>
          <w:szCs w:val="24"/>
        </w:rPr>
        <w:t>18</w:t>
      </w:r>
      <w:r w:rsidR="00D84358">
        <w:rPr>
          <w:rFonts w:ascii="Times New Roman" w:eastAsia="Calibri" w:hAnsi="Times New Roman" w:cs="Times New Roman"/>
          <w:sz w:val="24"/>
          <w:szCs w:val="24"/>
        </w:rPr>
        <w:t>, 2</w:t>
      </w:r>
      <w:r w:rsidRPr="00BD08DC">
        <w:rPr>
          <w:rFonts w:ascii="Times New Roman" w:eastAsia="Calibri" w:hAnsi="Times New Roman" w:cs="Times New Roman"/>
          <w:sz w:val="24"/>
          <w:szCs w:val="24"/>
        </w:rPr>
        <w:t>018</w:t>
      </w:r>
      <w:r w:rsidR="00C70C1A">
        <w:rPr>
          <w:rFonts w:ascii="Times New Roman" w:eastAsia="Calibri" w:hAnsi="Times New Roman" w:cs="Times New Roman"/>
          <w:sz w:val="24"/>
          <w:szCs w:val="24"/>
        </w:rPr>
        <w:t xml:space="preserve"> meeting. </w:t>
      </w:r>
      <w:r w:rsidR="00C86DFD">
        <w:rPr>
          <w:rFonts w:ascii="Times New Roman" w:eastAsia="Calibri" w:hAnsi="Times New Roman" w:cs="Times New Roman"/>
          <w:sz w:val="24"/>
          <w:szCs w:val="24"/>
        </w:rPr>
        <w:t xml:space="preserve">All </w:t>
      </w:r>
      <w:r w:rsidR="00B90883">
        <w:rPr>
          <w:rFonts w:ascii="Times New Roman" w:eastAsia="Calibri" w:hAnsi="Times New Roman" w:cs="Times New Roman"/>
          <w:sz w:val="24"/>
          <w:szCs w:val="24"/>
        </w:rPr>
        <w:t xml:space="preserve">members present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p>
    <w:p w:rsidR="00A91B2F" w:rsidRDefault="00A91B2F" w:rsidP="006C1B16">
      <w:pPr>
        <w:spacing w:after="0"/>
        <w:rPr>
          <w:rFonts w:ascii="Times New Roman" w:hAnsi="Times New Roman"/>
          <w:sz w:val="24"/>
          <w:szCs w:val="24"/>
        </w:rPr>
      </w:pPr>
    </w:p>
    <w:p w:rsidR="00A91B2F" w:rsidRDefault="00A91B2F" w:rsidP="00A91B2F">
      <w:pPr>
        <w:spacing w:after="0"/>
        <w:rPr>
          <w:rFonts w:ascii="Times New Roman" w:eastAsia="Calibri" w:hAnsi="Times New Roman" w:cs="Times New Roman"/>
          <w:sz w:val="24"/>
          <w:szCs w:val="24"/>
        </w:rPr>
      </w:pPr>
      <w:r w:rsidRPr="005F0AA7">
        <w:rPr>
          <w:rFonts w:ascii="Times New Roman" w:eastAsia="Calibri" w:hAnsi="Times New Roman" w:cs="Times New Roman"/>
          <w:b/>
          <w:sz w:val="24"/>
          <w:szCs w:val="24"/>
          <w:u w:val="single"/>
        </w:rPr>
        <w:t>TRANSPORT LOAD</w:t>
      </w:r>
      <w:r>
        <w:rPr>
          <w:rFonts w:ascii="Times New Roman" w:eastAsia="Calibri" w:hAnsi="Times New Roman" w:cs="Times New Roman"/>
          <w:sz w:val="24"/>
          <w:szCs w:val="24"/>
        </w:rPr>
        <w:t>: The following fuel quotes were presented to the board for December for transport load. Diesel #2 70/30: Clark County Farmers Elevator – No bid. Clark Community Oil – 2.</w:t>
      </w:r>
      <w:r w:rsidR="0001389E">
        <w:rPr>
          <w:rFonts w:ascii="Times New Roman" w:eastAsia="Calibri" w:hAnsi="Times New Roman" w:cs="Times New Roman"/>
          <w:sz w:val="24"/>
          <w:szCs w:val="24"/>
        </w:rPr>
        <w:t>05.</w:t>
      </w:r>
      <w:r>
        <w:rPr>
          <w:rFonts w:ascii="Times New Roman" w:eastAsia="Calibri" w:hAnsi="Times New Roman" w:cs="Times New Roman"/>
          <w:sz w:val="24"/>
          <w:szCs w:val="24"/>
        </w:rPr>
        <w:t xml:space="preserve"> The board accepted the low bid and all bids are on file in the Auditor’s office.</w:t>
      </w:r>
    </w:p>
    <w:p w:rsidR="00A91B2F" w:rsidRDefault="00A91B2F" w:rsidP="006C1B16">
      <w:pPr>
        <w:spacing w:after="0"/>
        <w:rPr>
          <w:rFonts w:ascii="Times New Roman" w:hAnsi="Times New Roman"/>
          <w:sz w:val="24"/>
          <w:szCs w:val="24"/>
        </w:rPr>
      </w:pPr>
    </w:p>
    <w:p w:rsidR="006C1B16" w:rsidRDefault="00B00660" w:rsidP="006C1B16">
      <w:pPr>
        <w:spacing w:after="0"/>
        <w:rPr>
          <w:rFonts w:ascii="Times New Roman" w:hAnsi="Times New Roman"/>
          <w:sz w:val="24"/>
          <w:szCs w:val="24"/>
        </w:rPr>
      </w:pPr>
      <w:r>
        <w:rPr>
          <w:rFonts w:ascii="Times New Roman" w:hAnsi="Times New Roman"/>
          <w:b/>
          <w:sz w:val="24"/>
          <w:szCs w:val="24"/>
          <w:u w:val="single"/>
        </w:rPr>
        <w:t xml:space="preserve">HIGHWAY:  </w:t>
      </w:r>
      <w:r>
        <w:rPr>
          <w:rFonts w:ascii="Times New Roman" w:hAnsi="Times New Roman"/>
          <w:sz w:val="24"/>
          <w:szCs w:val="24"/>
        </w:rPr>
        <w:t xml:space="preserve"> </w:t>
      </w:r>
      <w:r w:rsidR="00A91B2F">
        <w:rPr>
          <w:rFonts w:ascii="Times New Roman" w:hAnsi="Times New Roman"/>
          <w:sz w:val="24"/>
          <w:szCs w:val="24"/>
        </w:rPr>
        <w:t xml:space="preserve">Motion by </w:t>
      </w:r>
      <w:r w:rsidR="00B90883">
        <w:rPr>
          <w:rFonts w:ascii="Times New Roman" w:hAnsi="Times New Roman"/>
          <w:sz w:val="24"/>
          <w:szCs w:val="24"/>
        </w:rPr>
        <w:t>Reints</w:t>
      </w:r>
      <w:r w:rsidR="00A91B2F">
        <w:rPr>
          <w:rFonts w:ascii="Times New Roman" w:hAnsi="Times New Roman"/>
          <w:sz w:val="24"/>
          <w:szCs w:val="24"/>
        </w:rPr>
        <w:t>, second by</w:t>
      </w:r>
      <w:r w:rsidR="00B90883">
        <w:rPr>
          <w:rFonts w:ascii="Times New Roman" w:hAnsi="Times New Roman"/>
          <w:sz w:val="24"/>
          <w:szCs w:val="24"/>
        </w:rPr>
        <w:t xml:space="preserve"> Hass</w:t>
      </w:r>
      <w:r w:rsidR="00A91B2F">
        <w:rPr>
          <w:rFonts w:ascii="Times New Roman" w:hAnsi="Times New Roman"/>
          <w:sz w:val="24"/>
          <w:szCs w:val="24"/>
        </w:rPr>
        <w:t xml:space="preserve"> to approve contract between Clark County and </w:t>
      </w:r>
      <w:r>
        <w:rPr>
          <w:rFonts w:ascii="Times New Roman" w:hAnsi="Times New Roman"/>
          <w:sz w:val="24"/>
          <w:szCs w:val="24"/>
        </w:rPr>
        <w:t>L</w:t>
      </w:r>
      <w:r w:rsidR="006C1B16">
        <w:rPr>
          <w:rFonts w:ascii="Times New Roman" w:hAnsi="Times New Roman"/>
          <w:sz w:val="24"/>
          <w:szCs w:val="24"/>
        </w:rPr>
        <w:t xml:space="preserve">arson Acres, LLC </w:t>
      </w:r>
      <w:r w:rsidR="00B90883">
        <w:rPr>
          <w:rFonts w:ascii="Times New Roman" w:hAnsi="Times New Roman"/>
          <w:sz w:val="24"/>
          <w:szCs w:val="24"/>
        </w:rPr>
        <w:t xml:space="preserve">for purchase of sand, gravel, rock or clay </w:t>
      </w:r>
      <w:r w:rsidR="006C1B16">
        <w:rPr>
          <w:rFonts w:ascii="Times New Roman" w:hAnsi="Times New Roman"/>
          <w:sz w:val="24"/>
          <w:szCs w:val="24"/>
        </w:rPr>
        <w:t>for 2019 and 2020</w:t>
      </w:r>
      <w:r>
        <w:rPr>
          <w:rFonts w:ascii="Times New Roman" w:hAnsi="Times New Roman"/>
          <w:sz w:val="24"/>
          <w:szCs w:val="24"/>
        </w:rPr>
        <w:t>.</w:t>
      </w:r>
      <w:r w:rsidR="00B90883">
        <w:rPr>
          <w:rFonts w:ascii="Times New Roman" w:hAnsi="Times New Roman"/>
          <w:sz w:val="24"/>
          <w:szCs w:val="24"/>
        </w:rPr>
        <w:t xml:space="preserve"> All present voting aye. Motion carried</w:t>
      </w:r>
      <w:r>
        <w:rPr>
          <w:rFonts w:ascii="Times New Roman" w:hAnsi="Times New Roman"/>
          <w:sz w:val="24"/>
          <w:szCs w:val="24"/>
        </w:rPr>
        <w:t xml:space="preserve"> </w:t>
      </w:r>
      <w:r w:rsidR="006C1B16">
        <w:rPr>
          <w:rFonts w:ascii="Times New Roman" w:hAnsi="Times New Roman"/>
          <w:sz w:val="24"/>
          <w:szCs w:val="24"/>
        </w:rPr>
        <w:t xml:space="preserve"> </w:t>
      </w:r>
    </w:p>
    <w:p w:rsidR="00B90883" w:rsidRDefault="00B90883" w:rsidP="006C1B16">
      <w:pPr>
        <w:spacing w:after="0"/>
        <w:rPr>
          <w:rFonts w:ascii="Times New Roman" w:hAnsi="Times New Roman"/>
          <w:sz w:val="24"/>
          <w:szCs w:val="24"/>
        </w:rPr>
      </w:pPr>
    </w:p>
    <w:p w:rsidR="00B90883" w:rsidRDefault="00B90883" w:rsidP="006C1B16">
      <w:pPr>
        <w:spacing w:after="0"/>
        <w:rPr>
          <w:rFonts w:ascii="Times New Roman" w:hAnsi="Times New Roman"/>
          <w:sz w:val="24"/>
          <w:szCs w:val="24"/>
        </w:rPr>
      </w:pPr>
      <w:r w:rsidRPr="00466517">
        <w:rPr>
          <w:rFonts w:ascii="Times New Roman" w:hAnsi="Times New Roman"/>
          <w:b/>
          <w:sz w:val="24"/>
          <w:szCs w:val="24"/>
          <w:u w:val="single"/>
        </w:rPr>
        <w:t>STATE AUDITOR:</w:t>
      </w:r>
      <w:r>
        <w:rPr>
          <w:rFonts w:ascii="Times New Roman" w:hAnsi="Times New Roman"/>
          <w:sz w:val="24"/>
          <w:szCs w:val="24"/>
        </w:rPr>
        <w:t xml:space="preserve"> State Auditor Goens addressed the board via teleconference</w:t>
      </w:r>
      <w:r w:rsidR="005D0350">
        <w:rPr>
          <w:rFonts w:ascii="Times New Roman" w:hAnsi="Times New Roman"/>
          <w:sz w:val="24"/>
          <w:szCs w:val="24"/>
        </w:rPr>
        <w:t xml:space="preserve"> with her preliminary entrance conference.</w:t>
      </w:r>
      <w:r>
        <w:rPr>
          <w:rFonts w:ascii="Times New Roman" w:hAnsi="Times New Roman"/>
          <w:sz w:val="24"/>
          <w:szCs w:val="24"/>
        </w:rPr>
        <w:t xml:space="preserve"> She </w:t>
      </w:r>
      <w:r w:rsidR="005D0350">
        <w:rPr>
          <w:rFonts w:ascii="Times New Roman" w:hAnsi="Times New Roman"/>
          <w:sz w:val="24"/>
          <w:szCs w:val="24"/>
        </w:rPr>
        <w:t xml:space="preserve">informed the board she will be auditing years 2016 and 2017. She also discussed the length of time and cost of the </w:t>
      </w:r>
      <w:r>
        <w:rPr>
          <w:rFonts w:ascii="Times New Roman" w:hAnsi="Times New Roman"/>
          <w:sz w:val="24"/>
          <w:szCs w:val="24"/>
        </w:rPr>
        <w:t>audit</w:t>
      </w:r>
      <w:r w:rsidR="005D0350">
        <w:rPr>
          <w:rFonts w:ascii="Times New Roman" w:hAnsi="Times New Roman"/>
          <w:sz w:val="24"/>
          <w:szCs w:val="24"/>
        </w:rPr>
        <w:t>. Moti</w:t>
      </w:r>
      <w:r>
        <w:rPr>
          <w:rFonts w:ascii="Times New Roman" w:hAnsi="Times New Roman"/>
          <w:sz w:val="24"/>
          <w:szCs w:val="24"/>
        </w:rPr>
        <w:t xml:space="preserve">on by Sass, second by Reints to allow Chairman to sign the </w:t>
      </w:r>
      <w:r w:rsidR="005D0350">
        <w:rPr>
          <w:rFonts w:ascii="Times New Roman" w:hAnsi="Times New Roman"/>
          <w:sz w:val="24"/>
          <w:szCs w:val="24"/>
        </w:rPr>
        <w:t>preliminary entrance conference letter. All members present voting aye. Motion carried.</w:t>
      </w:r>
    </w:p>
    <w:p w:rsidR="006C1B16" w:rsidRDefault="006C1B16" w:rsidP="006C1B16">
      <w:pPr>
        <w:spacing w:after="0"/>
        <w:rPr>
          <w:rFonts w:ascii="Times New Roman" w:hAnsi="Times New Roman"/>
          <w:sz w:val="24"/>
          <w:szCs w:val="24"/>
        </w:rPr>
      </w:pPr>
    </w:p>
    <w:p w:rsidR="005E458A" w:rsidRDefault="005E458A" w:rsidP="00DE7C26">
      <w:pPr>
        <w:spacing w:after="0"/>
        <w:rPr>
          <w:rFonts w:ascii="Times New Roman" w:hAnsi="Times New Roman"/>
          <w:sz w:val="24"/>
          <w:szCs w:val="24"/>
        </w:rPr>
      </w:pPr>
      <w:r>
        <w:rPr>
          <w:rFonts w:ascii="Times New Roman" w:hAnsi="Times New Roman"/>
          <w:b/>
          <w:sz w:val="24"/>
          <w:szCs w:val="24"/>
          <w:u w:val="single"/>
        </w:rPr>
        <w:t xml:space="preserve">TREASURER: </w:t>
      </w:r>
      <w:r>
        <w:rPr>
          <w:rFonts w:ascii="Times New Roman" w:hAnsi="Times New Roman"/>
          <w:sz w:val="24"/>
          <w:szCs w:val="24"/>
        </w:rPr>
        <w:t>Treasurer Mahlen updated the board on changes in schedule for her office.</w:t>
      </w:r>
    </w:p>
    <w:p w:rsidR="005E458A" w:rsidRDefault="005E458A" w:rsidP="00DE7C26">
      <w:pPr>
        <w:spacing w:after="0"/>
        <w:rPr>
          <w:rFonts w:ascii="Times New Roman" w:hAnsi="Times New Roman"/>
          <w:sz w:val="24"/>
          <w:szCs w:val="24"/>
        </w:rPr>
      </w:pPr>
      <w:r>
        <w:rPr>
          <w:rFonts w:ascii="Times New Roman" w:hAnsi="Times New Roman"/>
          <w:sz w:val="24"/>
          <w:szCs w:val="24"/>
        </w:rPr>
        <w:t xml:space="preserve"> </w:t>
      </w:r>
    </w:p>
    <w:p w:rsidR="005E458A" w:rsidRDefault="005E458A" w:rsidP="00DE7C26">
      <w:pPr>
        <w:spacing w:after="0"/>
        <w:rPr>
          <w:rFonts w:ascii="Times New Roman" w:hAnsi="Times New Roman"/>
          <w:sz w:val="24"/>
          <w:szCs w:val="24"/>
        </w:rPr>
      </w:pPr>
      <w:r w:rsidRPr="00466517">
        <w:rPr>
          <w:rFonts w:ascii="Times New Roman" w:hAnsi="Times New Roman"/>
          <w:b/>
          <w:sz w:val="24"/>
          <w:szCs w:val="24"/>
          <w:u w:val="single"/>
        </w:rPr>
        <w:t>AIRPORT</w:t>
      </w:r>
      <w:r>
        <w:rPr>
          <w:rFonts w:ascii="Times New Roman" w:hAnsi="Times New Roman"/>
          <w:sz w:val="24"/>
          <w:szCs w:val="24"/>
        </w:rPr>
        <w:t>: Doug Hansen unable to attend.</w:t>
      </w:r>
    </w:p>
    <w:p w:rsidR="005E458A" w:rsidRDefault="005E458A" w:rsidP="00DE7C26">
      <w:pPr>
        <w:spacing w:after="0"/>
        <w:rPr>
          <w:rFonts w:ascii="Times New Roman" w:hAnsi="Times New Roman"/>
          <w:sz w:val="24"/>
          <w:szCs w:val="24"/>
        </w:rPr>
      </w:pPr>
    </w:p>
    <w:p w:rsidR="005E458A" w:rsidRDefault="005E458A" w:rsidP="00DE7C26">
      <w:pPr>
        <w:spacing w:after="0"/>
        <w:rPr>
          <w:rFonts w:ascii="Times New Roman" w:hAnsi="Times New Roman"/>
          <w:sz w:val="24"/>
          <w:szCs w:val="24"/>
        </w:rPr>
      </w:pPr>
      <w:r w:rsidRPr="00466517">
        <w:rPr>
          <w:rFonts w:ascii="Times New Roman" w:hAnsi="Times New Roman"/>
          <w:b/>
          <w:sz w:val="24"/>
          <w:szCs w:val="24"/>
          <w:u w:val="single"/>
        </w:rPr>
        <w:t>ROD</w:t>
      </w:r>
      <w:r>
        <w:rPr>
          <w:rFonts w:ascii="Times New Roman" w:hAnsi="Times New Roman"/>
          <w:sz w:val="24"/>
          <w:szCs w:val="24"/>
        </w:rPr>
        <w:t>: Motion by Hass, second by Reints to approve request of ROD Helkenn to remove previous deputy, Janet Hurlbut, from the register of deeds Dacotah Bank checking account and add current deputy Luveta Nickels-Wicks to the signature card. All members present voting aye. Motion carried.</w:t>
      </w:r>
    </w:p>
    <w:p w:rsidR="005E458A" w:rsidRDefault="005E458A" w:rsidP="00DE7C26">
      <w:pPr>
        <w:spacing w:after="0"/>
        <w:rPr>
          <w:rFonts w:ascii="Times New Roman" w:hAnsi="Times New Roman"/>
          <w:sz w:val="24"/>
          <w:szCs w:val="24"/>
        </w:rPr>
      </w:pPr>
      <w:r w:rsidRPr="00466517">
        <w:rPr>
          <w:rFonts w:ascii="Times New Roman" w:hAnsi="Times New Roman"/>
          <w:b/>
          <w:sz w:val="24"/>
          <w:szCs w:val="24"/>
          <w:u w:val="single"/>
        </w:rPr>
        <w:lastRenderedPageBreak/>
        <w:t>OPERATING TRANSFER</w:t>
      </w:r>
      <w:r>
        <w:rPr>
          <w:rFonts w:ascii="Times New Roman" w:hAnsi="Times New Roman"/>
          <w:sz w:val="24"/>
          <w:szCs w:val="24"/>
        </w:rPr>
        <w:t>: Motoin by Reints, second by Sass to approve operating transfer in the amount of $10,000.00 from County General to Emergency management fund. All members present voting aye. Motion carried.</w:t>
      </w:r>
    </w:p>
    <w:p w:rsidR="005E458A" w:rsidRDefault="005E458A" w:rsidP="00DE7C26">
      <w:pPr>
        <w:spacing w:after="0"/>
        <w:rPr>
          <w:rFonts w:ascii="Times New Roman" w:hAnsi="Times New Roman"/>
          <w:sz w:val="24"/>
          <w:szCs w:val="24"/>
        </w:rPr>
      </w:pPr>
    </w:p>
    <w:p w:rsidR="005E458A" w:rsidRDefault="005E458A" w:rsidP="00DE7C26">
      <w:pPr>
        <w:spacing w:after="0"/>
        <w:rPr>
          <w:rFonts w:ascii="Times New Roman" w:hAnsi="Times New Roman"/>
          <w:sz w:val="24"/>
          <w:szCs w:val="24"/>
        </w:rPr>
      </w:pPr>
      <w:r w:rsidRPr="00466517">
        <w:rPr>
          <w:rFonts w:ascii="Times New Roman" w:hAnsi="Times New Roman"/>
          <w:b/>
          <w:sz w:val="24"/>
          <w:szCs w:val="24"/>
          <w:u w:val="single"/>
        </w:rPr>
        <w:t>OPERATING TRANSFER</w:t>
      </w:r>
      <w:r>
        <w:rPr>
          <w:rFonts w:ascii="Times New Roman" w:hAnsi="Times New Roman"/>
          <w:sz w:val="24"/>
          <w:szCs w:val="24"/>
        </w:rPr>
        <w:t>: Motion by Hass, second by Sass to approve operating transfer in the amount of $657,030.00 from County General fund to the Road and Bridge fund. All members present voting aye. Motion carried.</w:t>
      </w:r>
    </w:p>
    <w:p w:rsidR="005E458A" w:rsidRDefault="005E458A" w:rsidP="00DE7C26">
      <w:pPr>
        <w:spacing w:after="0"/>
        <w:rPr>
          <w:rFonts w:ascii="Times New Roman" w:hAnsi="Times New Roman"/>
          <w:sz w:val="24"/>
          <w:szCs w:val="24"/>
        </w:rPr>
      </w:pPr>
    </w:p>
    <w:p w:rsidR="005E458A" w:rsidRDefault="005E458A" w:rsidP="005E458A">
      <w:pPr>
        <w:spacing w:after="0"/>
        <w:rPr>
          <w:rFonts w:ascii="Times New Roman" w:hAnsi="Times New Roman"/>
          <w:sz w:val="24"/>
          <w:szCs w:val="24"/>
        </w:rPr>
      </w:pPr>
      <w:r w:rsidRPr="00466517">
        <w:rPr>
          <w:rFonts w:ascii="Times New Roman" w:hAnsi="Times New Roman"/>
          <w:b/>
          <w:sz w:val="24"/>
          <w:szCs w:val="24"/>
          <w:u w:val="single"/>
        </w:rPr>
        <w:t>CONTINGENCY TRANSFER</w:t>
      </w:r>
      <w:r>
        <w:rPr>
          <w:rFonts w:ascii="Times New Roman" w:hAnsi="Times New Roman"/>
          <w:sz w:val="24"/>
          <w:szCs w:val="24"/>
        </w:rPr>
        <w:t xml:space="preserve">: Motion by Reints, second by Sass to approve contingency transfer 1-18. All members present voting aye. Motion carried. </w:t>
      </w:r>
    </w:p>
    <w:p w:rsidR="005E458A" w:rsidRDefault="005E458A" w:rsidP="005E458A">
      <w:pPr>
        <w:spacing w:after="0"/>
        <w:rPr>
          <w:sz w:val="28"/>
          <w:szCs w:val="28"/>
        </w:rPr>
      </w:pPr>
    </w:p>
    <w:p w:rsidR="005E458A" w:rsidRPr="005E458A" w:rsidRDefault="005E458A" w:rsidP="005E458A">
      <w:pPr>
        <w:jc w:val="center"/>
        <w:rPr>
          <w:rFonts w:ascii="Times New Roman" w:hAnsi="Times New Roman" w:cs="Times New Roman"/>
          <w:sz w:val="24"/>
          <w:szCs w:val="24"/>
        </w:rPr>
      </w:pPr>
      <w:r w:rsidRPr="005E458A">
        <w:rPr>
          <w:rFonts w:ascii="Times New Roman" w:hAnsi="Times New Roman" w:cs="Times New Roman"/>
          <w:sz w:val="24"/>
          <w:szCs w:val="24"/>
        </w:rPr>
        <w:t>CONTINGENCY TRANSFER 1-18</w:t>
      </w: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 xml:space="preserve">Commissioner </w:t>
      </w:r>
      <w:r>
        <w:rPr>
          <w:rFonts w:ascii="Times New Roman" w:hAnsi="Times New Roman" w:cs="Times New Roman"/>
          <w:sz w:val="24"/>
          <w:szCs w:val="24"/>
        </w:rPr>
        <w:t xml:space="preserve">Reints </w:t>
      </w:r>
      <w:r w:rsidRPr="005E458A">
        <w:rPr>
          <w:rFonts w:ascii="Times New Roman" w:hAnsi="Times New Roman" w:cs="Times New Roman"/>
          <w:sz w:val="24"/>
          <w:szCs w:val="24"/>
        </w:rPr>
        <w:t>moved that the following transfer be adopted.</w:t>
      </w: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 xml:space="preserve">Whereas an insufficient amount was appropriated for the county to </w:t>
      </w:r>
      <w:smartTag w:uri="urn:schemas-microsoft-com:office:smarttags" w:element="PersonName">
        <w:r w:rsidRPr="005E458A">
          <w:rPr>
            <w:rFonts w:ascii="Times New Roman" w:hAnsi="Times New Roman" w:cs="Times New Roman"/>
            <w:sz w:val="24"/>
            <w:szCs w:val="24"/>
          </w:rPr>
          <w:t>me</w:t>
        </w:r>
      </w:smartTag>
      <w:r w:rsidRPr="005E458A">
        <w:rPr>
          <w:rFonts w:ascii="Times New Roman" w:hAnsi="Times New Roman" w:cs="Times New Roman"/>
          <w:sz w:val="24"/>
          <w:szCs w:val="24"/>
        </w:rPr>
        <w:t>et its obligation and;</w:t>
      </w: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Whereas an appropriation was made in the 2018 budget of Clark County an amount for contingencies as provided by SDCL 7-21-6.2 and;</w:t>
      </w: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Whereas SDCL 7-21-32.2 authorizes the Board of Clark County Commissioners to transfer from this Contingency appropriation to any other appropriation.</w:t>
      </w: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NOW, THEREFORE BE IT RESOLVED: that $47,500.00 be transferred from the Contingency appropriation to the following:</w:t>
      </w:r>
    </w:p>
    <w:p w:rsidR="005E458A" w:rsidRPr="005E458A" w:rsidRDefault="005E458A" w:rsidP="005E458A">
      <w:pPr>
        <w:spacing w:after="0"/>
        <w:jc w:val="both"/>
        <w:rPr>
          <w:rFonts w:ascii="Times New Roman" w:hAnsi="Times New Roman" w:cs="Times New Roman"/>
          <w:sz w:val="24"/>
          <w:szCs w:val="24"/>
        </w:rPr>
      </w:pPr>
      <w:r w:rsidRPr="005E458A">
        <w:rPr>
          <w:rFonts w:ascii="Times New Roman" w:hAnsi="Times New Roman" w:cs="Times New Roman"/>
          <w:sz w:val="24"/>
          <w:szCs w:val="24"/>
        </w:rPr>
        <w:t>$2,000.00</w:t>
      </w:r>
      <w:r w:rsidRPr="005E458A">
        <w:rPr>
          <w:rFonts w:ascii="Times New Roman" w:hAnsi="Times New Roman" w:cs="Times New Roman"/>
          <w:sz w:val="24"/>
          <w:szCs w:val="24"/>
        </w:rPr>
        <w:tab/>
        <w:t>Commissioners</w:t>
      </w:r>
      <w:r w:rsidRPr="005E458A">
        <w:rPr>
          <w:rFonts w:ascii="Times New Roman" w:hAnsi="Times New Roman" w:cs="Times New Roman"/>
          <w:sz w:val="24"/>
          <w:szCs w:val="24"/>
        </w:rPr>
        <w:tab/>
      </w:r>
      <w:r>
        <w:rPr>
          <w:rFonts w:ascii="Times New Roman" w:hAnsi="Times New Roman" w:cs="Times New Roman"/>
          <w:sz w:val="24"/>
          <w:szCs w:val="24"/>
        </w:rPr>
        <w:t xml:space="preserve">      </w:t>
      </w:r>
      <w:r w:rsidRPr="005E458A">
        <w:rPr>
          <w:rFonts w:ascii="Times New Roman" w:hAnsi="Times New Roman" w:cs="Times New Roman"/>
          <w:sz w:val="24"/>
          <w:szCs w:val="24"/>
        </w:rPr>
        <w:t>101-111-4</w:t>
      </w:r>
      <w:r>
        <w:rPr>
          <w:rFonts w:ascii="Times New Roman" w:hAnsi="Times New Roman" w:cs="Times New Roman"/>
          <w:sz w:val="24"/>
          <w:szCs w:val="24"/>
        </w:rPr>
        <w:t>2</w:t>
      </w:r>
      <w:r w:rsidRPr="005E458A">
        <w:rPr>
          <w:rFonts w:ascii="Times New Roman" w:hAnsi="Times New Roman" w:cs="Times New Roman"/>
          <w:sz w:val="24"/>
          <w:szCs w:val="24"/>
        </w:rPr>
        <w:t>6.10</w:t>
      </w:r>
    </w:p>
    <w:p w:rsidR="005E458A" w:rsidRPr="005E458A" w:rsidRDefault="005E458A" w:rsidP="005E458A">
      <w:pPr>
        <w:spacing w:after="0"/>
        <w:jc w:val="both"/>
        <w:rPr>
          <w:rFonts w:ascii="Times New Roman" w:hAnsi="Times New Roman" w:cs="Times New Roman"/>
          <w:sz w:val="24"/>
          <w:szCs w:val="24"/>
        </w:rPr>
      </w:pPr>
      <w:r w:rsidRPr="005E458A">
        <w:rPr>
          <w:rFonts w:ascii="Times New Roman" w:hAnsi="Times New Roman" w:cs="Times New Roman"/>
          <w:sz w:val="24"/>
          <w:szCs w:val="24"/>
        </w:rPr>
        <w:t xml:space="preserve">$27,000.00 </w:t>
      </w:r>
      <w:r w:rsidRPr="005E458A">
        <w:rPr>
          <w:rFonts w:ascii="Times New Roman" w:hAnsi="Times New Roman" w:cs="Times New Roman"/>
          <w:sz w:val="24"/>
          <w:szCs w:val="24"/>
        </w:rPr>
        <w:tab/>
        <w:t>Director of Equalization –101-162-434.10</w:t>
      </w:r>
    </w:p>
    <w:p w:rsidR="005E458A" w:rsidRPr="005E458A" w:rsidRDefault="005E458A" w:rsidP="005E458A">
      <w:pPr>
        <w:spacing w:after="0"/>
        <w:jc w:val="both"/>
        <w:rPr>
          <w:rFonts w:ascii="Times New Roman" w:hAnsi="Times New Roman" w:cs="Times New Roman"/>
          <w:sz w:val="24"/>
          <w:szCs w:val="24"/>
        </w:rPr>
      </w:pPr>
      <w:r w:rsidRPr="005E458A">
        <w:rPr>
          <w:rFonts w:ascii="Times New Roman" w:hAnsi="Times New Roman" w:cs="Times New Roman"/>
          <w:sz w:val="24"/>
          <w:szCs w:val="24"/>
        </w:rPr>
        <w:t xml:space="preserve">$4,000.00     Prisoner Care                   </w:t>
      </w:r>
      <w:r>
        <w:rPr>
          <w:rFonts w:ascii="Times New Roman" w:hAnsi="Times New Roman" w:cs="Times New Roman"/>
          <w:sz w:val="24"/>
          <w:szCs w:val="24"/>
        </w:rPr>
        <w:t xml:space="preserve">    </w:t>
      </w:r>
      <w:r w:rsidRPr="005E458A">
        <w:rPr>
          <w:rFonts w:ascii="Times New Roman" w:hAnsi="Times New Roman" w:cs="Times New Roman"/>
          <w:sz w:val="24"/>
          <w:szCs w:val="24"/>
        </w:rPr>
        <w:t>101-212-429</w:t>
      </w:r>
    </w:p>
    <w:p w:rsidR="005E458A" w:rsidRPr="005E458A" w:rsidRDefault="005E458A" w:rsidP="005E458A">
      <w:pPr>
        <w:spacing w:after="0"/>
        <w:jc w:val="both"/>
        <w:rPr>
          <w:rFonts w:ascii="Times New Roman" w:hAnsi="Times New Roman" w:cs="Times New Roman"/>
          <w:sz w:val="24"/>
          <w:szCs w:val="24"/>
        </w:rPr>
      </w:pPr>
      <w:r w:rsidRPr="005E458A">
        <w:rPr>
          <w:rFonts w:ascii="Times New Roman" w:hAnsi="Times New Roman" w:cs="Times New Roman"/>
          <w:sz w:val="24"/>
          <w:szCs w:val="24"/>
        </w:rPr>
        <w:t xml:space="preserve">$13,000.00   Ambulance </w:t>
      </w:r>
      <w:r w:rsidRPr="005E458A">
        <w:rPr>
          <w:rFonts w:ascii="Times New Roman" w:hAnsi="Times New Roman" w:cs="Times New Roman"/>
          <w:sz w:val="24"/>
          <w:szCs w:val="24"/>
        </w:rPr>
        <w:tab/>
      </w:r>
      <w:r w:rsidRPr="005E458A">
        <w:rPr>
          <w:rFonts w:ascii="Times New Roman" w:hAnsi="Times New Roman" w:cs="Times New Roman"/>
          <w:sz w:val="24"/>
          <w:szCs w:val="24"/>
        </w:rPr>
        <w:tab/>
      </w:r>
      <w:r>
        <w:rPr>
          <w:rFonts w:ascii="Times New Roman" w:hAnsi="Times New Roman" w:cs="Times New Roman"/>
          <w:sz w:val="24"/>
          <w:szCs w:val="24"/>
        </w:rPr>
        <w:t xml:space="preserve">      </w:t>
      </w:r>
      <w:r w:rsidRPr="005E458A">
        <w:rPr>
          <w:rFonts w:ascii="Times New Roman" w:hAnsi="Times New Roman" w:cs="Times New Roman"/>
          <w:sz w:val="24"/>
          <w:szCs w:val="24"/>
        </w:rPr>
        <w:t>101-424-434</w:t>
      </w:r>
    </w:p>
    <w:p w:rsidR="005E458A" w:rsidRPr="005E458A" w:rsidRDefault="005E458A" w:rsidP="005E458A">
      <w:pPr>
        <w:spacing w:after="0"/>
        <w:jc w:val="both"/>
        <w:rPr>
          <w:rFonts w:ascii="Times New Roman" w:hAnsi="Times New Roman" w:cs="Times New Roman"/>
          <w:sz w:val="24"/>
          <w:szCs w:val="24"/>
        </w:rPr>
      </w:pPr>
      <w:r w:rsidRPr="005E458A">
        <w:rPr>
          <w:rFonts w:ascii="Times New Roman" w:hAnsi="Times New Roman" w:cs="Times New Roman"/>
          <w:sz w:val="24"/>
          <w:szCs w:val="24"/>
        </w:rPr>
        <w:t xml:space="preserve">$1,500.00      24/7 </w:t>
      </w:r>
      <w:r w:rsidRPr="005E458A">
        <w:rPr>
          <w:rFonts w:ascii="Times New Roman" w:hAnsi="Times New Roman" w:cs="Times New Roman"/>
          <w:sz w:val="24"/>
          <w:szCs w:val="24"/>
        </w:rPr>
        <w:tab/>
      </w:r>
      <w:r w:rsidRPr="005E458A">
        <w:rPr>
          <w:rFonts w:ascii="Times New Roman" w:hAnsi="Times New Roman" w:cs="Times New Roman"/>
          <w:sz w:val="24"/>
          <w:szCs w:val="24"/>
        </w:rPr>
        <w:tab/>
      </w:r>
      <w:r w:rsidRPr="005E458A">
        <w:rPr>
          <w:rFonts w:ascii="Times New Roman" w:hAnsi="Times New Roman" w:cs="Times New Roman"/>
          <w:sz w:val="24"/>
          <w:szCs w:val="24"/>
        </w:rPr>
        <w:tab/>
      </w:r>
      <w:r>
        <w:rPr>
          <w:rFonts w:ascii="Times New Roman" w:hAnsi="Times New Roman" w:cs="Times New Roman"/>
          <w:sz w:val="24"/>
          <w:szCs w:val="24"/>
        </w:rPr>
        <w:t xml:space="preserve">      </w:t>
      </w:r>
      <w:r w:rsidRPr="005E458A">
        <w:rPr>
          <w:rFonts w:ascii="Times New Roman" w:hAnsi="Times New Roman" w:cs="Times New Roman"/>
          <w:sz w:val="24"/>
          <w:szCs w:val="24"/>
        </w:rPr>
        <w:t>248-212-429</w:t>
      </w:r>
    </w:p>
    <w:p w:rsidR="005E458A" w:rsidRPr="005E458A" w:rsidRDefault="005E458A" w:rsidP="005E458A">
      <w:pPr>
        <w:spacing w:after="0"/>
        <w:jc w:val="both"/>
        <w:rPr>
          <w:rFonts w:ascii="Times New Roman" w:hAnsi="Times New Roman" w:cs="Times New Roman"/>
          <w:sz w:val="24"/>
          <w:szCs w:val="24"/>
        </w:rPr>
      </w:pP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 xml:space="preserve">Commissioner </w:t>
      </w:r>
      <w:r>
        <w:rPr>
          <w:rFonts w:ascii="Times New Roman" w:hAnsi="Times New Roman" w:cs="Times New Roman"/>
          <w:sz w:val="24"/>
          <w:szCs w:val="24"/>
        </w:rPr>
        <w:t>Sass</w:t>
      </w:r>
      <w:r w:rsidRPr="005E458A">
        <w:rPr>
          <w:rFonts w:ascii="Times New Roman" w:hAnsi="Times New Roman" w:cs="Times New Roman"/>
          <w:sz w:val="24"/>
          <w:szCs w:val="24"/>
        </w:rPr>
        <w:t xml:space="preserve"> seconded the motion that the TRANSFER be adopted. Upon roll call, the following Commissioners voted aye:  </w:t>
      </w:r>
      <w:r>
        <w:rPr>
          <w:rFonts w:ascii="Times New Roman" w:hAnsi="Times New Roman" w:cs="Times New Roman"/>
          <w:sz w:val="24"/>
          <w:szCs w:val="24"/>
        </w:rPr>
        <w:t xml:space="preserve">Hass, Reints, Sass and Bjerke. </w:t>
      </w:r>
      <w:r w:rsidRPr="005E458A">
        <w:rPr>
          <w:rFonts w:ascii="Times New Roman" w:hAnsi="Times New Roman" w:cs="Times New Roman"/>
          <w:sz w:val="24"/>
          <w:szCs w:val="24"/>
        </w:rPr>
        <w:t>Those voting nay:</w:t>
      </w:r>
      <w:r>
        <w:rPr>
          <w:rFonts w:ascii="Times New Roman" w:hAnsi="Times New Roman" w:cs="Times New Roman"/>
          <w:sz w:val="24"/>
          <w:szCs w:val="24"/>
        </w:rPr>
        <w:t xml:space="preserve"> None.</w:t>
      </w:r>
    </w:p>
    <w:p w:rsidR="005E458A" w:rsidRPr="005E458A" w:rsidRDefault="005E458A" w:rsidP="005E458A">
      <w:pPr>
        <w:jc w:val="both"/>
        <w:rPr>
          <w:rFonts w:ascii="Times New Roman" w:hAnsi="Times New Roman" w:cs="Times New Roman"/>
          <w:sz w:val="24"/>
          <w:szCs w:val="24"/>
        </w:rPr>
      </w:pPr>
      <w:r w:rsidRPr="005E458A">
        <w:rPr>
          <w:rFonts w:ascii="Times New Roman" w:hAnsi="Times New Roman" w:cs="Times New Roman"/>
          <w:sz w:val="24"/>
          <w:szCs w:val="24"/>
        </w:rPr>
        <w:t xml:space="preserve">Dated this </w:t>
      </w:r>
      <w:r>
        <w:rPr>
          <w:rFonts w:ascii="Times New Roman" w:hAnsi="Times New Roman" w:cs="Times New Roman"/>
          <w:sz w:val="24"/>
          <w:szCs w:val="24"/>
        </w:rPr>
        <w:t>27th</w:t>
      </w:r>
      <w:r w:rsidRPr="005E458A">
        <w:rPr>
          <w:rFonts w:ascii="Times New Roman" w:hAnsi="Times New Roman" w:cs="Times New Roman"/>
          <w:sz w:val="24"/>
          <w:szCs w:val="24"/>
        </w:rPr>
        <w:t xml:space="preserve"> day of December, 2018.</w:t>
      </w:r>
    </w:p>
    <w:p w:rsidR="005E458A" w:rsidRPr="005E458A" w:rsidRDefault="005E458A" w:rsidP="005E458A">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/s/Christine Tarbox_________     </w:t>
      </w:r>
    </w:p>
    <w:p w:rsidR="005E458A" w:rsidRPr="005E458A" w:rsidRDefault="005E458A" w:rsidP="005E458A">
      <w:pPr>
        <w:spacing w:after="0"/>
        <w:rPr>
          <w:rFonts w:ascii="Times New Roman" w:hAnsi="Times New Roman" w:cs="Times New Roman"/>
          <w:sz w:val="24"/>
          <w:szCs w:val="24"/>
        </w:rPr>
      </w:pPr>
      <w:r>
        <w:rPr>
          <w:rFonts w:ascii="Times New Roman" w:hAnsi="Times New Roman" w:cs="Times New Roman"/>
          <w:sz w:val="24"/>
          <w:szCs w:val="24"/>
        </w:rPr>
        <w:t>Christine Tar</w:t>
      </w:r>
      <w:r w:rsidRPr="005E458A">
        <w:rPr>
          <w:rFonts w:ascii="Times New Roman" w:hAnsi="Times New Roman" w:cs="Times New Roman"/>
          <w:sz w:val="24"/>
          <w:szCs w:val="24"/>
        </w:rPr>
        <w:t>box, Auditor</w:t>
      </w:r>
    </w:p>
    <w:p w:rsidR="005E458A" w:rsidRPr="005E458A" w:rsidRDefault="005E458A" w:rsidP="005E458A">
      <w:pPr>
        <w:spacing w:after="0"/>
        <w:rPr>
          <w:rFonts w:ascii="Times New Roman" w:hAnsi="Times New Roman" w:cs="Times New Roman"/>
          <w:sz w:val="24"/>
          <w:szCs w:val="24"/>
        </w:rPr>
      </w:pPr>
      <w:r w:rsidRPr="005E458A">
        <w:rPr>
          <w:rFonts w:ascii="Times New Roman" w:hAnsi="Times New Roman" w:cs="Times New Roman"/>
          <w:sz w:val="24"/>
          <w:szCs w:val="24"/>
        </w:rPr>
        <w:t>Clark County, South Dakota</w:t>
      </w:r>
    </w:p>
    <w:p w:rsidR="005E458A" w:rsidRPr="005E458A" w:rsidRDefault="005E458A" w:rsidP="00DE7C26">
      <w:pPr>
        <w:spacing w:after="0"/>
        <w:rPr>
          <w:rFonts w:ascii="Times New Roman" w:hAnsi="Times New Roman"/>
          <w:sz w:val="24"/>
          <w:szCs w:val="24"/>
        </w:rPr>
      </w:pPr>
    </w:p>
    <w:p w:rsidR="005E458A" w:rsidRPr="00F55AE3" w:rsidRDefault="005E458A" w:rsidP="005E458A">
      <w:pPr>
        <w:spacing w:after="0"/>
        <w:rPr>
          <w:rFonts w:ascii="Times New Roman" w:hAnsi="Times New Roman" w:cs="Times New Roman"/>
          <w:sz w:val="24"/>
          <w:szCs w:val="24"/>
        </w:rPr>
      </w:pPr>
      <w:r w:rsidRPr="005A1574">
        <w:rPr>
          <w:rFonts w:ascii="Times New Roman" w:hAnsi="Times New Roman" w:cs="Times New Roman"/>
          <w:b/>
          <w:sz w:val="24"/>
          <w:szCs w:val="24"/>
          <w:u w:val="single"/>
        </w:rPr>
        <w:t>DESIGNATION</w:t>
      </w:r>
      <w:r>
        <w:rPr>
          <w:rFonts w:ascii="Times New Roman" w:hAnsi="Times New Roman" w:cs="Times New Roman"/>
          <w:sz w:val="24"/>
          <w:szCs w:val="24"/>
        </w:rPr>
        <w:t xml:space="preserve">: Discussion was held regarding delegation </w:t>
      </w:r>
      <w:r w:rsidR="0033098D">
        <w:rPr>
          <w:rFonts w:ascii="Times New Roman" w:hAnsi="Times New Roman" w:cs="Times New Roman"/>
          <w:sz w:val="24"/>
          <w:szCs w:val="24"/>
        </w:rPr>
        <w:t xml:space="preserve">of </w:t>
      </w:r>
      <w:r>
        <w:rPr>
          <w:rFonts w:ascii="Times New Roman" w:hAnsi="Times New Roman" w:cs="Times New Roman"/>
          <w:sz w:val="24"/>
          <w:szCs w:val="24"/>
        </w:rPr>
        <w:t xml:space="preserve">surplus cash to the Road and Bridge fund for road and bridge improvements, and </w:t>
      </w:r>
      <w:r w:rsidR="0033098D">
        <w:rPr>
          <w:rFonts w:ascii="Times New Roman" w:hAnsi="Times New Roman" w:cs="Times New Roman"/>
          <w:sz w:val="24"/>
          <w:szCs w:val="24"/>
        </w:rPr>
        <w:t xml:space="preserve">also to the courthouse budget for needed repairs. </w:t>
      </w:r>
    </w:p>
    <w:p w:rsidR="005E458A" w:rsidRDefault="00DE7C26" w:rsidP="00DE7C26">
      <w:pPr>
        <w:spacing w:after="0"/>
        <w:rPr>
          <w:rFonts w:ascii="Times New Roman" w:hAnsi="Times New Roman"/>
          <w:sz w:val="24"/>
          <w:szCs w:val="24"/>
        </w:rPr>
      </w:pPr>
      <w:r w:rsidRPr="009514AE">
        <w:rPr>
          <w:rFonts w:ascii="Times New Roman" w:hAnsi="Times New Roman"/>
          <w:b/>
          <w:sz w:val="24"/>
          <w:szCs w:val="24"/>
          <w:u w:val="single"/>
        </w:rPr>
        <w:lastRenderedPageBreak/>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33098D">
        <w:rPr>
          <w:rFonts w:ascii="Times New Roman" w:hAnsi="Times New Roman"/>
          <w:sz w:val="24"/>
          <w:szCs w:val="24"/>
        </w:rPr>
        <w:t>Reints,</w:t>
      </w:r>
      <w:r>
        <w:rPr>
          <w:rFonts w:ascii="Times New Roman" w:hAnsi="Times New Roman"/>
          <w:sz w:val="24"/>
          <w:szCs w:val="24"/>
        </w:rPr>
        <w:t xml:space="preserve"> second by </w:t>
      </w:r>
      <w:r w:rsidR="0033098D">
        <w:rPr>
          <w:rFonts w:ascii="Times New Roman" w:hAnsi="Times New Roman"/>
          <w:sz w:val="24"/>
          <w:szCs w:val="24"/>
        </w:rPr>
        <w:t>Bjerke</w:t>
      </w:r>
      <w:r w:rsidR="00F007D8">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430445">
        <w:rPr>
          <w:rFonts w:ascii="Times New Roman" w:hAnsi="Times New Roman"/>
          <w:sz w:val="24"/>
          <w:szCs w:val="24"/>
        </w:rPr>
        <w:t xml:space="preserve"> </w:t>
      </w:r>
      <w:r w:rsidR="00915651">
        <w:rPr>
          <w:rFonts w:ascii="Times New Roman" w:hAnsi="Times New Roman"/>
          <w:sz w:val="24"/>
          <w:szCs w:val="24"/>
        </w:rPr>
        <w:t>C</w:t>
      </w:r>
      <w:r w:rsidR="00430445">
        <w:rPr>
          <w:rFonts w:ascii="Times New Roman" w:hAnsi="Times New Roman"/>
          <w:sz w:val="24"/>
          <w:szCs w:val="24"/>
        </w:rPr>
        <w:t xml:space="preserve">OMMISSIONERS: </w:t>
      </w:r>
      <w:r w:rsidR="005A1061">
        <w:rPr>
          <w:rFonts w:ascii="Times New Roman" w:hAnsi="Times New Roman"/>
          <w:sz w:val="24"/>
          <w:szCs w:val="24"/>
        </w:rPr>
        <w:t xml:space="preserve">Dept of Legislative Audit – state audit fees – 5514.25, AUDITOR: Connecting Point-back up tapes 150.00, PMB-0112-email fees 34.75, TREASURER: Clark Co Treasurer-postage 71.00, Quill Corporation – paper/envelopes 93.74, PUBLIC BUILDLINGS: Gray Construction – elevator replacement 119,041.20, L Marquardt Electric-new light in elevator – 428.64,  SHERIFF: Clark </w:t>
      </w:r>
    </w:p>
    <w:p w:rsidR="002A1A13" w:rsidRDefault="005A1061" w:rsidP="00DE7C26">
      <w:pPr>
        <w:spacing w:after="0"/>
        <w:rPr>
          <w:rFonts w:ascii="Times New Roman" w:hAnsi="Times New Roman"/>
          <w:sz w:val="24"/>
          <w:szCs w:val="24"/>
        </w:rPr>
      </w:pPr>
      <w:r>
        <w:rPr>
          <w:rFonts w:ascii="Times New Roman" w:hAnsi="Times New Roman"/>
          <w:sz w:val="24"/>
          <w:szCs w:val="24"/>
        </w:rPr>
        <w:t>Co Treasurer-postage 52.70, AMBULANCE: Clark Co Treasurer-postage 50.00, EXTENSION: Kim McGraw-supplies 97.77, Office Peeps-envelopes 18.08, ROAD &amp; BRIDG</w:t>
      </w:r>
      <w:r w:rsidR="005845EE">
        <w:rPr>
          <w:rFonts w:ascii="Times New Roman" w:hAnsi="Times New Roman"/>
          <w:sz w:val="24"/>
          <w:szCs w:val="24"/>
        </w:rPr>
        <w:t>E: Ameripride Services-towels 129.5</w:t>
      </w:r>
      <w:bookmarkStart w:id="0" w:name="_GoBack"/>
      <w:bookmarkEnd w:id="0"/>
      <w:r>
        <w:rPr>
          <w:rFonts w:ascii="Times New Roman" w:hAnsi="Times New Roman"/>
          <w:sz w:val="24"/>
          <w:szCs w:val="24"/>
        </w:rPr>
        <w:t>8, Avera St Luke’s Hosp</w:t>
      </w:r>
      <w:r w:rsidR="00B90883">
        <w:rPr>
          <w:rFonts w:ascii="Times New Roman" w:hAnsi="Times New Roman"/>
          <w:sz w:val="24"/>
          <w:szCs w:val="24"/>
        </w:rPr>
        <w:t>ital</w:t>
      </w:r>
      <w:r>
        <w:rPr>
          <w:rFonts w:ascii="Times New Roman" w:hAnsi="Times New Roman"/>
          <w:sz w:val="24"/>
          <w:szCs w:val="24"/>
        </w:rPr>
        <w:t xml:space="preserve"> –drug test 62.00, Clark Community Oil-fuel 19551.29, Connecting Point </w:t>
      </w:r>
      <w:r w:rsidR="0001389E">
        <w:rPr>
          <w:rFonts w:ascii="Times New Roman" w:hAnsi="Times New Roman"/>
          <w:sz w:val="24"/>
          <w:szCs w:val="24"/>
        </w:rPr>
        <w:t>-</w:t>
      </w:r>
      <w:r>
        <w:rPr>
          <w:rFonts w:ascii="Times New Roman" w:hAnsi="Times New Roman"/>
          <w:sz w:val="24"/>
          <w:szCs w:val="24"/>
        </w:rPr>
        <w:t xml:space="preserve"> computer 2214.20, </w:t>
      </w:r>
      <w:r w:rsidR="0001389E">
        <w:rPr>
          <w:rFonts w:ascii="Times New Roman" w:hAnsi="Times New Roman"/>
          <w:sz w:val="24"/>
          <w:szCs w:val="24"/>
        </w:rPr>
        <w:t xml:space="preserve">James Lewandowski-insurance deductible reimbursement 1486.41, Lyle Signs-sign repairs 212.60, Northwestern Energy- 81.17, Office Peeps-supplies 6.75, RDO Equipment –filters – 356.45, RDO Equipment – 2 packers 53,578.00, SD Dept of Environmental &amp; Nat Resources-permit fee 100.00, WW Tire Service –tire repair 9.98, Watertown Ford Chrysler – new pickup 29,991.00. TOTAL: 233,331.56. </w:t>
      </w:r>
    </w:p>
    <w:p w:rsidR="0033098D" w:rsidRDefault="0033098D"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2A1A1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33098D">
        <w:rPr>
          <w:rFonts w:ascii="Times New Roman" w:hAnsi="Times New Roman"/>
          <w:sz w:val="24"/>
          <w:szCs w:val="24"/>
        </w:rPr>
        <w:t>Reints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33098D">
        <w:rPr>
          <w:rFonts w:ascii="Times New Roman" w:hAnsi="Times New Roman"/>
          <w:sz w:val="24"/>
          <w:szCs w:val="24"/>
        </w:rPr>
        <w:t>9</w:t>
      </w:r>
      <w:r w:rsidR="00AC2B4F">
        <w:rPr>
          <w:rFonts w:ascii="Times New Roman" w:hAnsi="Times New Roman"/>
          <w:sz w:val="24"/>
          <w:szCs w:val="24"/>
        </w:rPr>
        <w:t>:</w:t>
      </w:r>
      <w:r w:rsidR="002A1A13">
        <w:rPr>
          <w:rFonts w:ascii="Times New Roman" w:hAnsi="Times New Roman"/>
          <w:sz w:val="24"/>
          <w:szCs w:val="24"/>
        </w:rPr>
        <w:t>33</w:t>
      </w:r>
      <w:r w:rsidR="00AC2B4F">
        <w:rPr>
          <w:rFonts w:ascii="Times New Roman" w:hAnsi="Times New Roman"/>
          <w:sz w:val="24"/>
          <w:szCs w:val="24"/>
        </w:rPr>
        <w:t xml:space="preserve">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33098D">
        <w:rPr>
          <w:rFonts w:ascii="Times New Roman" w:hAnsi="Times New Roman"/>
          <w:sz w:val="24"/>
          <w:szCs w:val="24"/>
        </w:rPr>
        <w:t>ue</w:t>
      </w:r>
      <w:r w:rsidR="000B4DBE">
        <w:rPr>
          <w:rFonts w:ascii="Times New Roman" w:hAnsi="Times New Roman"/>
          <w:sz w:val="24"/>
          <w:szCs w:val="24"/>
        </w:rPr>
        <w:t>s</w:t>
      </w:r>
      <w:r>
        <w:rPr>
          <w:rFonts w:ascii="Times New Roman" w:hAnsi="Times New Roman"/>
          <w:sz w:val="24"/>
          <w:szCs w:val="24"/>
        </w:rPr>
        <w:t>day</w:t>
      </w:r>
      <w:r w:rsidRPr="00EA1761">
        <w:rPr>
          <w:rFonts w:ascii="Times New Roman" w:hAnsi="Times New Roman"/>
          <w:sz w:val="24"/>
          <w:szCs w:val="24"/>
        </w:rPr>
        <w:t xml:space="preserve">, </w:t>
      </w:r>
      <w:r w:rsidR="0033098D">
        <w:rPr>
          <w:rFonts w:ascii="Times New Roman" w:hAnsi="Times New Roman"/>
          <w:sz w:val="24"/>
          <w:szCs w:val="24"/>
        </w:rPr>
        <w:t>January 8</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5E458A">
      <w:headerReference w:type="even" r:id="rId7"/>
      <w:headerReference w:type="default" r:id="rId8"/>
      <w:footerReference w:type="even" r:id="rId9"/>
      <w:footerReference w:type="default" r:id="rId10"/>
      <w:headerReference w:type="first" r:id="rId11"/>
      <w:footerReference w:type="first" r:id="rId12"/>
      <w:pgSz w:w="12240" w:h="15840"/>
      <w:pgMar w:top="1728" w:right="1440" w:bottom="1728" w:left="1440" w:header="720" w:footer="720" w:gutter="0"/>
      <w:pgNumType w:start="8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63" w:rsidRDefault="00664563" w:rsidP="00624A20">
      <w:pPr>
        <w:spacing w:after="0" w:line="240" w:lineRule="auto"/>
      </w:pPr>
      <w:r>
        <w:separator/>
      </w:r>
    </w:p>
  </w:endnote>
  <w:endnote w:type="continuationSeparator" w:id="0">
    <w:p w:rsidR="00664563" w:rsidRDefault="00664563"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5845EE">
          <w:rPr>
            <w:noProof/>
          </w:rPr>
          <w:t>837</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63" w:rsidRDefault="00664563" w:rsidP="00624A20">
      <w:pPr>
        <w:spacing w:after="0" w:line="240" w:lineRule="auto"/>
      </w:pPr>
      <w:r>
        <w:separator/>
      </w:r>
    </w:p>
  </w:footnote>
  <w:footnote w:type="continuationSeparator" w:id="0">
    <w:p w:rsidR="00664563" w:rsidRDefault="00664563"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389E"/>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6CC2"/>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C3A"/>
    <w:rsid w:val="000B4CE0"/>
    <w:rsid w:val="000B4DBE"/>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5D8"/>
    <w:rsid w:val="00251C1D"/>
    <w:rsid w:val="00252B1D"/>
    <w:rsid w:val="002530D5"/>
    <w:rsid w:val="002541F0"/>
    <w:rsid w:val="002544BE"/>
    <w:rsid w:val="002546B2"/>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069"/>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8D"/>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517"/>
    <w:rsid w:val="00466691"/>
    <w:rsid w:val="00466AF6"/>
    <w:rsid w:val="0046729E"/>
    <w:rsid w:val="00470574"/>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5EE"/>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1061"/>
    <w:rsid w:val="005A30AE"/>
    <w:rsid w:val="005A4FA2"/>
    <w:rsid w:val="005A5017"/>
    <w:rsid w:val="005A5113"/>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350"/>
    <w:rsid w:val="005D0664"/>
    <w:rsid w:val="005D2E85"/>
    <w:rsid w:val="005D2FD9"/>
    <w:rsid w:val="005D3072"/>
    <w:rsid w:val="005D5637"/>
    <w:rsid w:val="005D5C96"/>
    <w:rsid w:val="005D6711"/>
    <w:rsid w:val="005D6C92"/>
    <w:rsid w:val="005E0E77"/>
    <w:rsid w:val="005E297C"/>
    <w:rsid w:val="005E4067"/>
    <w:rsid w:val="005E458A"/>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684E"/>
    <w:rsid w:val="00917A95"/>
    <w:rsid w:val="00920135"/>
    <w:rsid w:val="0092013F"/>
    <w:rsid w:val="0092111F"/>
    <w:rsid w:val="00921332"/>
    <w:rsid w:val="00921C39"/>
    <w:rsid w:val="0092207F"/>
    <w:rsid w:val="00922FE8"/>
    <w:rsid w:val="0092359E"/>
    <w:rsid w:val="00925B6E"/>
    <w:rsid w:val="00925DBA"/>
    <w:rsid w:val="0093093F"/>
    <w:rsid w:val="00931119"/>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AA3"/>
    <w:rsid w:val="009A0CC3"/>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B00BD"/>
    <w:rsid w:val="009B0BDD"/>
    <w:rsid w:val="009B0FA0"/>
    <w:rsid w:val="009B1F3F"/>
    <w:rsid w:val="009B3EDB"/>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1B2F"/>
    <w:rsid w:val="00A92618"/>
    <w:rsid w:val="00A93B0A"/>
    <w:rsid w:val="00A93C16"/>
    <w:rsid w:val="00A96A5D"/>
    <w:rsid w:val="00A96C7D"/>
    <w:rsid w:val="00AA0C30"/>
    <w:rsid w:val="00AA2629"/>
    <w:rsid w:val="00AA2A1F"/>
    <w:rsid w:val="00AA2D3F"/>
    <w:rsid w:val="00AA2FD6"/>
    <w:rsid w:val="00AA3CB8"/>
    <w:rsid w:val="00AA4E72"/>
    <w:rsid w:val="00AA57AC"/>
    <w:rsid w:val="00AA5AAC"/>
    <w:rsid w:val="00AA78AD"/>
    <w:rsid w:val="00AA78F6"/>
    <w:rsid w:val="00AA799F"/>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1A09"/>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2D8A"/>
    <w:rsid w:val="00B831DC"/>
    <w:rsid w:val="00B8403E"/>
    <w:rsid w:val="00B84ED3"/>
    <w:rsid w:val="00B8564E"/>
    <w:rsid w:val="00B859F9"/>
    <w:rsid w:val="00B872CE"/>
    <w:rsid w:val="00B87AF4"/>
    <w:rsid w:val="00B90883"/>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6DFD"/>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D0A6A"/>
    <w:rsid w:val="00CD255A"/>
    <w:rsid w:val="00CD4115"/>
    <w:rsid w:val="00CD451B"/>
    <w:rsid w:val="00CD6D61"/>
    <w:rsid w:val="00CD7ADB"/>
    <w:rsid w:val="00CD7B71"/>
    <w:rsid w:val="00CD7C03"/>
    <w:rsid w:val="00CE03EE"/>
    <w:rsid w:val="00CE05CE"/>
    <w:rsid w:val="00CE2099"/>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5E2"/>
    <w:rsid w:val="00D5796F"/>
    <w:rsid w:val="00D60A7C"/>
    <w:rsid w:val="00D611F0"/>
    <w:rsid w:val="00D6123B"/>
    <w:rsid w:val="00D61918"/>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4358"/>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5746FA-7759-4A3C-BECD-50021D6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6589-D40A-42F0-9C05-6D76EF1E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6</cp:revision>
  <cp:lastPrinted>2018-12-20T18:58:00Z</cp:lastPrinted>
  <dcterms:created xsi:type="dcterms:W3CDTF">2018-12-28T14:41:00Z</dcterms:created>
  <dcterms:modified xsi:type="dcterms:W3CDTF">2019-01-03T20:32:00Z</dcterms:modified>
</cp:coreProperties>
</file>