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C1" w:rsidRPr="00D74043" w:rsidRDefault="005365C1" w:rsidP="005365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74043">
        <w:rPr>
          <w:rFonts w:ascii="Times New Roman" w:eastAsia="Times New Roman" w:hAnsi="Times New Roman"/>
          <w:sz w:val="28"/>
          <w:szCs w:val="28"/>
        </w:rPr>
        <w:t>CLARK COUNTY COMMISSIONER PROCEEDINGS</w:t>
      </w:r>
      <w:r w:rsidRPr="00D74043">
        <w:rPr>
          <w:rFonts w:ascii="Times New Roman" w:eastAsia="Times New Roman" w:hAnsi="Times New Roman"/>
          <w:sz w:val="28"/>
          <w:szCs w:val="28"/>
        </w:rPr>
        <w:br/>
      </w:r>
      <w:r w:rsidR="00156043">
        <w:rPr>
          <w:rFonts w:ascii="Times New Roman" w:eastAsia="Times New Roman" w:hAnsi="Times New Roman"/>
          <w:sz w:val="28"/>
          <w:szCs w:val="28"/>
        </w:rPr>
        <w:t>October 1</w:t>
      </w:r>
      <w:r w:rsidRPr="00D74043">
        <w:rPr>
          <w:rFonts w:ascii="Times New Roman" w:eastAsia="Times New Roman" w:hAnsi="Times New Roman"/>
          <w:sz w:val="28"/>
          <w:szCs w:val="28"/>
        </w:rPr>
        <w:t>, 2013</w:t>
      </w:r>
    </w:p>
    <w:p w:rsidR="005365C1" w:rsidRDefault="005365C1" w:rsidP="005365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65C1" w:rsidRPr="00030F43" w:rsidRDefault="005365C1" w:rsidP="005365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0F43">
        <w:rPr>
          <w:rFonts w:ascii="Times New Roman" w:eastAsia="Times New Roman" w:hAnsi="Times New Roman"/>
          <w:sz w:val="24"/>
          <w:szCs w:val="24"/>
        </w:rPr>
        <w:t xml:space="preserve">The Clark County Commissioners met in regular session on </w:t>
      </w:r>
      <w:r w:rsidR="00156043">
        <w:rPr>
          <w:rFonts w:ascii="Times New Roman" w:eastAsia="Times New Roman" w:hAnsi="Times New Roman"/>
          <w:sz w:val="24"/>
          <w:szCs w:val="24"/>
        </w:rPr>
        <w:t>October 1</w:t>
      </w:r>
      <w:r w:rsidRPr="00030F43">
        <w:rPr>
          <w:rFonts w:ascii="Times New Roman" w:eastAsia="Times New Roman" w:hAnsi="Times New Roman"/>
          <w:sz w:val="24"/>
          <w:szCs w:val="24"/>
        </w:rPr>
        <w:t>, 2013 at 8:00 am. Chairman Hass called the meeting to order. Other members present: Bjerke, Reints, Wicks and Loomis. Also present Auditor Tarbox</w:t>
      </w:r>
      <w:r w:rsidR="00156043">
        <w:rPr>
          <w:rFonts w:ascii="Times New Roman" w:eastAsia="Times New Roman" w:hAnsi="Times New Roman"/>
          <w:sz w:val="24"/>
          <w:szCs w:val="24"/>
        </w:rPr>
        <w:t xml:space="preserve"> and Robert Saur.</w:t>
      </w:r>
    </w:p>
    <w:p w:rsidR="005365C1" w:rsidRPr="00030F43" w:rsidRDefault="005365C1" w:rsidP="005365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0F43">
        <w:rPr>
          <w:rFonts w:ascii="Times New Roman" w:eastAsia="Times New Roman" w:hAnsi="Times New Roman"/>
          <w:sz w:val="24"/>
          <w:szCs w:val="24"/>
        </w:rPr>
        <w:t> </w:t>
      </w:r>
    </w:p>
    <w:p w:rsidR="005365C1" w:rsidRPr="00030F43" w:rsidRDefault="005365C1" w:rsidP="005365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B63FB">
        <w:rPr>
          <w:rFonts w:ascii="Times New Roman" w:eastAsia="Times New Roman" w:hAnsi="Times New Roman"/>
          <w:b/>
          <w:sz w:val="24"/>
          <w:szCs w:val="24"/>
          <w:u w:val="single"/>
        </w:rPr>
        <w:t>MINUTES:</w:t>
      </w:r>
      <w:r w:rsidR="0022741D">
        <w:rPr>
          <w:rFonts w:ascii="Times New Roman" w:eastAsia="Times New Roman" w:hAnsi="Times New Roman"/>
          <w:sz w:val="24"/>
          <w:szCs w:val="24"/>
        </w:rPr>
        <w:t xml:space="preserve"> Motion by </w:t>
      </w:r>
      <w:r w:rsidR="00156043">
        <w:rPr>
          <w:rFonts w:ascii="Times New Roman" w:eastAsia="Times New Roman" w:hAnsi="Times New Roman"/>
          <w:sz w:val="24"/>
          <w:szCs w:val="24"/>
        </w:rPr>
        <w:t>Bjerke</w:t>
      </w:r>
      <w:r w:rsidRPr="00030F43">
        <w:rPr>
          <w:rFonts w:ascii="Times New Roman" w:eastAsia="Times New Roman" w:hAnsi="Times New Roman"/>
          <w:sz w:val="24"/>
          <w:szCs w:val="24"/>
        </w:rPr>
        <w:t xml:space="preserve">, second by </w:t>
      </w:r>
      <w:r w:rsidR="00156043">
        <w:rPr>
          <w:rFonts w:ascii="Times New Roman" w:eastAsia="Times New Roman" w:hAnsi="Times New Roman"/>
          <w:sz w:val="24"/>
          <w:szCs w:val="24"/>
        </w:rPr>
        <w:t>Loomis,</w:t>
      </w:r>
      <w:r w:rsidR="0022741D">
        <w:rPr>
          <w:rFonts w:ascii="Times New Roman" w:eastAsia="Times New Roman" w:hAnsi="Times New Roman"/>
          <w:sz w:val="24"/>
          <w:szCs w:val="24"/>
        </w:rPr>
        <w:t xml:space="preserve"> </w:t>
      </w:r>
      <w:r w:rsidR="00156043">
        <w:rPr>
          <w:rFonts w:ascii="Times New Roman" w:eastAsia="Times New Roman" w:hAnsi="Times New Roman"/>
          <w:sz w:val="24"/>
          <w:szCs w:val="24"/>
        </w:rPr>
        <w:t>to approve the minutes from the September 19</w:t>
      </w:r>
      <w:r w:rsidRPr="00030F43">
        <w:rPr>
          <w:rFonts w:ascii="Times New Roman" w:eastAsia="Times New Roman" w:hAnsi="Times New Roman"/>
          <w:sz w:val="24"/>
          <w:szCs w:val="24"/>
        </w:rPr>
        <w:t xml:space="preserve">, 2013 meeting as presented. </w:t>
      </w:r>
      <w:proofErr w:type="gramStart"/>
      <w:r w:rsidRPr="00030F43">
        <w:rPr>
          <w:rFonts w:ascii="Times New Roman" w:eastAsia="Times New Roman" w:hAnsi="Times New Roman"/>
          <w:sz w:val="24"/>
          <w:szCs w:val="24"/>
        </w:rPr>
        <w:t>All members voting aye.</w:t>
      </w:r>
      <w:proofErr w:type="gramEnd"/>
      <w:r w:rsidRPr="00030F43">
        <w:rPr>
          <w:rFonts w:ascii="Times New Roman" w:eastAsia="Times New Roman" w:hAnsi="Times New Roman"/>
          <w:sz w:val="24"/>
          <w:szCs w:val="24"/>
        </w:rPr>
        <w:t xml:space="preserve"> Motion carried.</w:t>
      </w:r>
    </w:p>
    <w:p w:rsidR="005365C1" w:rsidRPr="00030F43" w:rsidRDefault="005365C1" w:rsidP="005365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0F43">
        <w:rPr>
          <w:rFonts w:ascii="Times New Roman" w:eastAsia="Times New Roman" w:hAnsi="Times New Roman"/>
          <w:sz w:val="24"/>
          <w:szCs w:val="24"/>
        </w:rPr>
        <w:t> </w:t>
      </w:r>
    </w:p>
    <w:p w:rsidR="00EA7A81" w:rsidRDefault="005365C1" w:rsidP="00D62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226">
        <w:rPr>
          <w:rFonts w:ascii="Times New Roman" w:eastAsia="Times New Roman" w:hAnsi="Times New Roman"/>
          <w:b/>
          <w:sz w:val="24"/>
          <w:szCs w:val="24"/>
          <w:u w:val="single"/>
        </w:rPr>
        <w:t>HIGHWAY</w:t>
      </w:r>
      <w:r w:rsidRPr="00907226">
        <w:rPr>
          <w:rFonts w:ascii="Times New Roman" w:eastAsia="Times New Roman" w:hAnsi="Times New Roman"/>
          <w:sz w:val="24"/>
          <w:szCs w:val="24"/>
        </w:rPr>
        <w:t>: Highway Superintendent Eggleston met with the board to inform them of road con</w:t>
      </w:r>
      <w:r w:rsidR="0022741D" w:rsidRPr="00907226">
        <w:rPr>
          <w:rFonts w:ascii="Times New Roman" w:eastAsia="Times New Roman" w:hAnsi="Times New Roman"/>
          <w:sz w:val="24"/>
          <w:szCs w:val="24"/>
        </w:rPr>
        <w:t>ditions</w:t>
      </w:r>
      <w:r w:rsidR="00D627C0">
        <w:rPr>
          <w:rFonts w:ascii="Times New Roman" w:eastAsia="Times New Roman" w:hAnsi="Times New Roman"/>
          <w:sz w:val="24"/>
          <w:szCs w:val="24"/>
        </w:rPr>
        <w:t xml:space="preserve"> </w:t>
      </w:r>
      <w:r w:rsidR="00156043" w:rsidRPr="00907226">
        <w:rPr>
          <w:rFonts w:ascii="Times New Roman" w:hAnsi="Times New Roman"/>
          <w:sz w:val="24"/>
          <w:szCs w:val="24"/>
        </w:rPr>
        <w:t>and road work being done. Board approved allowing him to h</w:t>
      </w:r>
      <w:r w:rsidR="00D627C0">
        <w:rPr>
          <w:rFonts w:ascii="Times New Roman" w:hAnsi="Times New Roman"/>
          <w:sz w:val="24"/>
          <w:szCs w:val="24"/>
        </w:rPr>
        <w:t>ost</w:t>
      </w:r>
      <w:r w:rsidR="00156043" w:rsidRPr="00907226">
        <w:rPr>
          <w:rFonts w:ascii="Times New Roman" w:hAnsi="Times New Roman"/>
          <w:sz w:val="24"/>
          <w:szCs w:val="24"/>
        </w:rPr>
        <w:t xml:space="preserve"> a defensive driving class in Clark. He also informed</w:t>
      </w:r>
      <w:r w:rsidR="00EA7A81" w:rsidRPr="00907226">
        <w:rPr>
          <w:rFonts w:ascii="Times New Roman" w:hAnsi="Times New Roman"/>
          <w:sz w:val="24"/>
          <w:szCs w:val="24"/>
        </w:rPr>
        <w:t xml:space="preserve"> the board Bra</w:t>
      </w:r>
      <w:r w:rsidR="00A770E9">
        <w:rPr>
          <w:rFonts w:ascii="Times New Roman" w:hAnsi="Times New Roman"/>
          <w:sz w:val="24"/>
          <w:szCs w:val="24"/>
        </w:rPr>
        <w:t>d Furness will be attending the 2013 Safety Loss and Control Training Conference</w:t>
      </w:r>
      <w:r w:rsidR="00EA7A81" w:rsidRPr="00907226">
        <w:rPr>
          <w:rFonts w:ascii="Times New Roman" w:hAnsi="Times New Roman"/>
          <w:sz w:val="24"/>
          <w:szCs w:val="24"/>
        </w:rPr>
        <w:t xml:space="preserve"> workshop in Mitchell, November 20 and 21, 2013. </w:t>
      </w:r>
    </w:p>
    <w:p w:rsidR="003E1D76" w:rsidRPr="00907226" w:rsidRDefault="003E1D76" w:rsidP="00D62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AA7" w:rsidRPr="004153FA" w:rsidRDefault="00C45AA7" w:rsidP="00C45AA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063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FUEL QUOTES</w:t>
      </w:r>
      <w:r w:rsidRPr="004153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The followi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ng quotes were presented to the</w:t>
      </w:r>
      <w:r w:rsidRPr="004153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Board. Diesel #2: Clark Community Oil- $3.</w:t>
      </w:r>
      <w:r w:rsidR="00907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</w:t>
      </w:r>
      <w:r w:rsidRPr="004153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Bradley, Garden City, Vienna and Willow Lake and Clark Shops. Raymond</w:t>
      </w:r>
      <w:r w:rsidRPr="004153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153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shop</w:t>
      </w:r>
      <w:proofErr w:type="gramEnd"/>
      <w:r w:rsidRPr="004153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no bid. Clark County Farmers Elevator- Diesel #2:  $3.</w:t>
      </w:r>
      <w:r w:rsidR="00907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4153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907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4153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Bradley, Garden City, Vienna, Willow Lake and Clark. </w:t>
      </w:r>
      <w:proofErr w:type="gramStart"/>
      <w:r w:rsidRPr="004153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ymond shop-no bid.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Wegman Oil: </w:t>
      </w:r>
      <w:r w:rsidRPr="004153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Raymond shop only 3.</w:t>
      </w:r>
      <w:r w:rsidR="00907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4153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r w:rsidR="00907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87 </w:t>
      </w:r>
      <w:proofErr w:type="gramStart"/>
      <w:r w:rsidR="00907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Octane</w:t>
      </w:r>
      <w:proofErr w:type="gramEnd"/>
      <w:r w:rsidRPr="004153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Clark Community Oil 3.</w:t>
      </w:r>
      <w:r w:rsidR="00907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</w:t>
      </w:r>
      <w:r w:rsidRPr="004153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Clark Shop. Wegman Oil - no bid.  The County accepted the low bids and all bids are on file in the Auditor's office.</w:t>
      </w:r>
    </w:p>
    <w:p w:rsidR="0015085C" w:rsidRDefault="0015085C">
      <w:pPr>
        <w:rPr>
          <w:rFonts w:ascii="Times New Roman" w:hAnsi="Times New Roman"/>
          <w:sz w:val="24"/>
          <w:szCs w:val="24"/>
        </w:rPr>
      </w:pPr>
      <w:r w:rsidRPr="00EA0BD7">
        <w:rPr>
          <w:rFonts w:ascii="Times New Roman" w:hAnsi="Times New Roman"/>
          <w:b/>
          <w:sz w:val="24"/>
          <w:szCs w:val="24"/>
          <w:u w:val="single"/>
        </w:rPr>
        <w:t>BOARD OF ADJUSTMENT</w:t>
      </w:r>
      <w:r w:rsidR="00070F6C">
        <w:rPr>
          <w:rFonts w:ascii="Times New Roman" w:hAnsi="Times New Roman"/>
          <w:sz w:val="24"/>
          <w:szCs w:val="24"/>
        </w:rPr>
        <w:t xml:space="preserve">: Motion by </w:t>
      </w:r>
      <w:r w:rsidR="009C47D2">
        <w:rPr>
          <w:rFonts w:ascii="Times New Roman" w:hAnsi="Times New Roman"/>
          <w:sz w:val="24"/>
          <w:szCs w:val="24"/>
        </w:rPr>
        <w:t>Loomis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9C47D2">
        <w:rPr>
          <w:rFonts w:ascii="Times New Roman" w:hAnsi="Times New Roman"/>
          <w:sz w:val="24"/>
          <w:szCs w:val="24"/>
        </w:rPr>
        <w:t>Bjerke</w:t>
      </w:r>
      <w:r>
        <w:rPr>
          <w:rFonts w:ascii="Times New Roman" w:hAnsi="Times New Roman"/>
          <w:sz w:val="24"/>
          <w:szCs w:val="24"/>
        </w:rPr>
        <w:t xml:space="preserve">, to convene as Board of Adjustment. </w:t>
      </w:r>
      <w:proofErr w:type="gramStart"/>
      <w:r>
        <w:rPr>
          <w:rFonts w:ascii="Times New Roman" w:hAnsi="Times New Roman"/>
          <w:sz w:val="24"/>
          <w:szCs w:val="24"/>
        </w:rPr>
        <w:t>All voting aye.</w:t>
      </w:r>
      <w:proofErr w:type="gramEnd"/>
      <w:r>
        <w:rPr>
          <w:rFonts w:ascii="Times New Roman" w:hAnsi="Times New Roman"/>
          <w:sz w:val="24"/>
          <w:szCs w:val="24"/>
        </w:rPr>
        <w:t xml:space="preserve"> Motion carried. Also present Zoning Officer Paulson.</w:t>
      </w:r>
    </w:p>
    <w:p w:rsidR="00B007B8" w:rsidRDefault="009C4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CONDITIONAL USE 12-13</w:t>
      </w:r>
      <w:r>
        <w:rPr>
          <w:rFonts w:ascii="Times New Roman" w:hAnsi="Times New Roman"/>
          <w:sz w:val="24"/>
          <w:szCs w:val="24"/>
        </w:rPr>
        <w:t>: At 9:0</w:t>
      </w:r>
      <w:r w:rsidR="0015085C">
        <w:rPr>
          <w:rFonts w:ascii="Times New Roman" w:hAnsi="Times New Roman"/>
          <w:sz w:val="24"/>
          <w:szCs w:val="24"/>
        </w:rPr>
        <w:t xml:space="preserve">0 a.m. the specified time </w:t>
      </w:r>
      <w:r w:rsidR="00907226">
        <w:rPr>
          <w:rFonts w:ascii="Times New Roman" w:hAnsi="Times New Roman"/>
          <w:sz w:val="24"/>
          <w:szCs w:val="24"/>
        </w:rPr>
        <w:t xml:space="preserve">hearing was held for </w:t>
      </w:r>
      <w:r>
        <w:rPr>
          <w:rFonts w:ascii="Times New Roman" w:hAnsi="Times New Roman"/>
          <w:sz w:val="24"/>
          <w:szCs w:val="24"/>
        </w:rPr>
        <w:t>Condit</w:t>
      </w:r>
      <w:r w:rsidR="0090722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onal Use 12-13</w:t>
      </w:r>
      <w:r w:rsidR="00B007B8">
        <w:rPr>
          <w:rFonts w:ascii="Times New Roman" w:hAnsi="Times New Roman"/>
          <w:sz w:val="24"/>
          <w:szCs w:val="24"/>
        </w:rPr>
        <w:t xml:space="preserve">. Also present Maryann and David </w:t>
      </w:r>
      <w:proofErr w:type="spellStart"/>
      <w:r w:rsidR="00B007B8">
        <w:rPr>
          <w:rFonts w:ascii="Times New Roman" w:hAnsi="Times New Roman"/>
          <w:sz w:val="24"/>
          <w:szCs w:val="24"/>
        </w:rPr>
        <w:t>Hallberg</w:t>
      </w:r>
      <w:proofErr w:type="spellEnd"/>
      <w:r w:rsidR="00B007B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007B8">
        <w:rPr>
          <w:rFonts w:ascii="Times New Roman" w:hAnsi="Times New Roman"/>
          <w:sz w:val="24"/>
          <w:szCs w:val="24"/>
        </w:rPr>
        <w:t xml:space="preserve">Motion by Reints, second by Loomis to approve Conditional Use 12-13 which will allow Mike </w:t>
      </w:r>
      <w:proofErr w:type="spellStart"/>
      <w:r w:rsidR="00B007B8">
        <w:rPr>
          <w:rFonts w:ascii="Times New Roman" w:hAnsi="Times New Roman"/>
          <w:sz w:val="24"/>
          <w:szCs w:val="24"/>
        </w:rPr>
        <w:t>Hovde</w:t>
      </w:r>
      <w:proofErr w:type="spellEnd"/>
      <w:r w:rsidR="00B007B8">
        <w:rPr>
          <w:rFonts w:ascii="Times New Roman" w:hAnsi="Times New Roman"/>
          <w:sz w:val="24"/>
          <w:szCs w:val="24"/>
        </w:rPr>
        <w:t xml:space="preserve"> to mine gravel </w:t>
      </w:r>
      <w:r w:rsidR="00070F6C">
        <w:rPr>
          <w:rFonts w:ascii="Times New Roman" w:hAnsi="Times New Roman"/>
          <w:sz w:val="24"/>
          <w:szCs w:val="24"/>
        </w:rPr>
        <w:t xml:space="preserve">in </w:t>
      </w:r>
      <w:r w:rsidR="00B007B8">
        <w:rPr>
          <w:rFonts w:ascii="Times New Roman" w:hAnsi="Times New Roman"/>
          <w:sz w:val="24"/>
          <w:szCs w:val="24"/>
        </w:rPr>
        <w:t>SW1/4 Section 31-T116N-R57W, Clark County.</w:t>
      </w:r>
      <w:proofErr w:type="gramEnd"/>
      <w:r w:rsidR="00B007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07B8">
        <w:rPr>
          <w:rFonts w:ascii="Times New Roman" w:hAnsi="Times New Roman"/>
          <w:sz w:val="24"/>
          <w:szCs w:val="24"/>
        </w:rPr>
        <w:t>All voting aye.</w:t>
      </w:r>
      <w:proofErr w:type="gramEnd"/>
      <w:r w:rsidR="00B007B8">
        <w:rPr>
          <w:rFonts w:ascii="Times New Roman" w:hAnsi="Times New Roman"/>
          <w:sz w:val="24"/>
          <w:szCs w:val="24"/>
        </w:rPr>
        <w:t xml:space="preserve"> Motion carried.</w:t>
      </w:r>
    </w:p>
    <w:p w:rsidR="009C47D2" w:rsidRDefault="00FB6595">
      <w:pPr>
        <w:rPr>
          <w:rFonts w:ascii="Times New Roman" w:hAnsi="Times New Roman"/>
          <w:sz w:val="24"/>
          <w:szCs w:val="24"/>
        </w:rPr>
      </w:pPr>
      <w:r w:rsidRPr="00C16C48">
        <w:rPr>
          <w:rFonts w:ascii="Times New Roman" w:hAnsi="Times New Roman"/>
          <w:b/>
          <w:sz w:val="24"/>
          <w:szCs w:val="24"/>
          <w:u w:val="single"/>
        </w:rPr>
        <w:t>CONDITIONAL USE 13-13 &amp; VARIANCE 13-13</w:t>
      </w:r>
      <w:r>
        <w:rPr>
          <w:rFonts w:ascii="Times New Roman" w:hAnsi="Times New Roman"/>
          <w:sz w:val="24"/>
          <w:szCs w:val="24"/>
        </w:rPr>
        <w:t xml:space="preserve">: At 9:15 a.m. the specified time hearing was held for Conditional Use 13-13 and Variance 13-13. Also present Blair Ransom, Velocitel and Rick Adams with Central States Tower. </w:t>
      </w:r>
      <w:proofErr w:type="gramStart"/>
      <w:r>
        <w:rPr>
          <w:rFonts w:ascii="Times New Roman" w:hAnsi="Times New Roman"/>
          <w:sz w:val="24"/>
          <w:szCs w:val="24"/>
        </w:rPr>
        <w:t>Motion by Reints, second by Wicks to table until next meeting.</w:t>
      </w:r>
      <w:proofErr w:type="gramEnd"/>
      <w:r>
        <w:rPr>
          <w:rFonts w:ascii="Times New Roman" w:hAnsi="Times New Roman"/>
          <w:sz w:val="24"/>
          <w:szCs w:val="24"/>
        </w:rPr>
        <w:t xml:space="preserve"> This CU and Varia</w:t>
      </w:r>
      <w:r w:rsidR="00907226">
        <w:rPr>
          <w:rFonts w:ascii="Times New Roman" w:hAnsi="Times New Roman"/>
          <w:sz w:val="24"/>
          <w:szCs w:val="24"/>
        </w:rPr>
        <w:t>nce if permitted will allow Velo</w:t>
      </w:r>
      <w:r>
        <w:rPr>
          <w:rFonts w:ascii="Times New Roman" w:hAnsi="Times New Roman"/>
          <w:sz w:val="24"/>
          <w:szCs w:val="24"/>
        </w:rPr>
        <w:t xml:space="preserve">citel to place a cell tower in </w:t>
      </w:r>
      <w:r w:rsidR="00907226">
        <w:rPr>
          <w:rFonts w:ascii="Times New Roman" w:hAnsi="Times New Roman"/>
          <w:sz w:val="24"/>
          <w:szCs w:val="24"/>
        </w:rPr>
        <w:t xml:space="preserve">SE ¼ 34-114-59 owned by Chad Waldner to construct a 400’ guyed tower. </w:t>
      </w:r>
      <w:r>
        <w:rPr>
          <w:rFonts w:ascii="Times New Roman" w:hAnsi="Times New Roman"/>
          <w:sz w:val="24"/>
          <w:szCs w:val="24"/>
        </w:rPr>
        <w:t>All voting aye, Motion carried.</w:t>
      </w:r>
    </w:p>
    <w:p w:rsidR="00FB6595" w:rsidRDefault="00FB6595">
      <w:pPr>
        <w:rPr>
          <w:rFonts w:ascii="Times New Roman" w:hAnsi="Times New Roman"/>
          <w:sz w:val="24"/>
          <w:szCs w:val="24"/>
        </w:rPr>
      </w:pPr>
      <w:r w:rsidRPr="00C16C48">
        <w:rPr>
          <w:rFonts w:ascii="Times New Roman" w:hAnsi="Times New Roman"/>
          <w:b/>
          <w:sz w:val="24"/>
          <w:szCs w:val="24"/>
          <w:u w:val="single"/>
        </w:rPr>
        <w:t>ADJOURN:</w:t>
      </w:r>
      <w:r>
        <w:rPr>
          <w:rFonts w:ascii="Times New Roman" w:hAnsi="Times New Roman"/>
          <w:sz w:val="24"/>
          <w:szCs w:val="24"/>
        </w:rPr>
        <w:t xml:space="preserve"> Motion by Loomis,</w:t>
      </w:r>
      <w:r w:rsidR="00907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second by Reints to adjourn as Board of Adjustment and return to Board of County Commissioners. </w:t>
      </w:r>
      <w:proofErr w:type="gramStart"/>
      <w:r>
        <w:rPr>
          <w:rFonts w:ascii="Times New Roman" w:hAnsi="Times New Roman"/>
          <w:sz w:val="24"/>
          <w:szCs w:val="24"/>
        </w:rPr>
        <w:t>All voting aye.</w:t>
      </w:r>
      <w:proofErr w:type="gramEnd"/>
      <w:r>
        <w:rPr>
          <w:rFonts w:ascii="Times New Roman" w:hAnsi="Times New Roman"/>
          <w:sz w:val="24"/>
          <w:szCs w:val="24"/>
        </w:rPr>
        <w:t xml:space="preserve"> Motion carried.</w:t>
      </w:r>
    </w:p>
    <w:p w:rsidR="00FB6595" w:rsidRDefault="00FB6595">
      <w:pPr>
        <w:rPr>
          <w:rFonts w:ascii="Times New Roman" w:hAnsi="Times New Roman"/>
          <w:sz w:val="24"/>
          <w:szCs w:val="24"/>
        </w:rPr>
      </w:pPr>
      <w:r w:rsidRPr="00C16C48">
        <w:rPr>
          <w:rFonts w:ascii="Times New Roman" w:hAnsi="Times New Roman"/>
          <w:b/>
          <w:sz w:val="24"/>
          <w:szCs w:val="24"/>
          <w:u w:val="single"/>
        </w:rPr>
        <w:t>PLANNING &amp; ZONING</w:t>
      </w:r>
      <w:r>
        <w:rPr>
          <w:rFonts w:ascii="Times New Roman" w:hAnsi="Times New Roman"/>
          <w:sz w:val="24"/>
          <w:szCs w:val="24"/>
        </w:rPr>
        <w:t>: Todd Kays with First District of Watertown met with the board to</w:t>
      </w:r>
      <w:r w:rsidR="002F5C3A">
        <w:rPr>
          <w:rFonts w:ascii="Times New Roman" w:hAnsi="Times New Roman"/>
          <w:sz w:val="24"/>
          <w:szCs w:val="24"/>
        </w:rPr>
        <w:t xml:space="preserve"> discuss</w:t>
      </w:r>
      <w:r>
        <w:rPr>
          <w:rFonts w:ascii="Times New Roman" w:hAnsi="Times New Roman"/>
          <w:sz w:val="24"/>
          <w:szCs w:val="24"/>
        </w:rPr>
        <w:t xml:space="preserve"> </w:t>
      </w:r>
      <w:r w:rsidR="00B002E7">
        <w:rPr>
          <w:rFonts w:ascii="Times New Roman" w:hAnsi="Times New Roman"/>
          <w:sz w:val="24"/>
          <w:szCs w:val="24"/>
        </w:rPr>
        <w:t xml:space="preserve">changes to Clark County Zoning manual. </w:t>
      </w:r>
    </w:p>
    <w:p w:rsidR="00B002E7" w:rsidRDefault="00B002E7">
      <w:pPr>
        <w:rPr>
          <w:rFonts w:ascii="Times New Roman" w:hAnsi="Times New Roman"/>
          <w:sz w:val="24"/>
          <w:szCs w:val="24"/>
        </w:rPr>
      </w:pPr>
      <w:r w:rsidRPr="00C16C48">
        <w:rPr>
          <w:rFonts w:ascii="Times New Roman" w:hAnsi="Times New Roman"/>
          <w:b/>
          <w:sz w:val="24"/>
          <w:szCs w:val="24"/>
          <w:u w:val="single"/>
        </w:rPr>
        <w:t>GARFIELD TOWNSHIP</w:t>
      </w:r>
      <w:r>
        <w:rPr>
          <w:rFonts w:ascii="Times New Roman" w:hAnsi="Times New Roman"/>
          <w:sz w:val="24"/>
          <w:szCs w:val="24"/>
        </w:rPr>
        <w:t xml:space="preserve">: Kevin </w:t>
      </w:r>
      <w:proofErr w:type="spellStart"/>
      <w:r>
        <w:rPr>
          <w:rFonts w:ascii="Times New Roman" w:hAnsi="Times New Roman"/>
          <w:sz w:val="24"/>
          <w:szCs w:val="24"/>
        </w:rPr>
        <w:t>Roff</w:t>
      </w:r>
      <w:proofErr w:type="spellEnd"/>
      <w:r>
        <w:rPr>
          <w:rFonts w:ascii="Times New Roman" w:hAnsi="Times New Roman"/>
          <w:sz w:val="24"/>
          <w:szCs w:val="24"/>
        </w:rPr>
        <w:t>, Vanessa</w:t>
      </w:r>
      <w:r w:rsidR="00070F6C">
        <w:rPr>
          <w:rFonts w:ascii="Times New Roman" w:hAnsi="Times New Roman"/>
          <w:sz w:val="24"/>
          <w:szCs w:val="24"/>
        </w:rPr>
        <w:t xml:space="preserve"> Victor, and Tami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70F6C">
        <w:rPr>
          <w:rFonts w:ascii="Times New Roman" w:hAnsi="Times New Roman"/>
          <w:sz w:val="24"/>
          <w:szCs w:val="24"/>
        </w:rPr>
        <w:t>Jansma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from Clark Engineering of Watertown, SD met with the board. Also present: Bob </w:t>
      </w:r>
      <w:proofErr w:type="spellStart"/>
      <w:r>
        <w:rPr>
          <w:rFonts w:ascii="Times New Roman" w:hAnsi="Times New Roman"/>
          <w:sz w:val="24"/>
          <w:szCs w:val="24"/>
        </w:rPr>
        <w:t>Linneman</w:t>
      </w:r>
      <w:proofErr w:type="spellEnd"/>
      <w:r>
        <w:rPr>
          <w:rFonts w:ascii="Times New Roman" w:hAnsi="Times New Roman"/>
          <w:sz w:val="24"/>
          <w:szCs w:val="24"/>
        </w:rPr>
        <w:t xml:space="preserve"> from Garfield </w:t>
      </w:r>
      <w:r>
        <w:rPr>
          <w:rFonts w:ascii="Times New Roman" w:hAnsi="Times New Roman"/>
          <w:sz w:val="24"/>
          <w:szCs w:val="24"/>
        </w:rPr>
        <w:lastRenderedPageBreak/>
        <w:t>Township.  Kevin presented plan of repair to the township road in Garfield Township that needs a box culver</w:t>
      </w:r>
      <w:r w:rsidR="0090722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replaced.  </w:t>
      </w:r>
      <w:r w:rsidR="002F5C3A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2F5C3A">
        <w:rPr>
          <w:rFonts w:ascii="Times New Roman" w:hAnsi="Times New Roman"/>
          <w:sz w:val="24"/>
          <w:szCs w:val="24"/>
        </w:rPr>
        <w:t>Linneman</w:t>
      </w:r>
      <w:proofErr w:type="spellEnd"/>
      <w:r>
        <w:rPr>
          <w:rFonts w:ascii="Times New Roman" w:hAnsi="Times New Roman"/>
          <w:sz w:val="24"/>
          <w:szCs w:val="24"/>
        </w:rPr>
        <w:t xml:space="preserve"> will get cost estimates to make necessary repairs and report back to commissioners when information is available.</w:t>
      </w:r>
    </w:p>
    <w:p w:rsidR="00B002E7" w:rsidRDefault="00B002E7">
      <w:pPr>
        <w:rPr>
          <w:rFonts w:ascii="Times New Roman" w:hAnsi="Times New Roman"/>
          <w:sz w:val="24"/>
          <w:szCs w:val="24"/>
        </w:rPr>
      </w:pPr>
      <w:r w:rsidRPr="00C16C48">
        <w:rPr>
          <w:rFonts w:ascii="Times New Roman" w:hAnsi="Times New Roman"/>
          <w:b/>
          <w:sz w:val="24"/>
          <w:szCs w:val="24"/>
          <w:u w:val="single"/>
        </w:rPr>
        <w:t>COMPROMISE</w:t>
      </w:r>
      <w:r>
        <w:rPr>
          <w:rFonts w:ascii="Times New Roman" w:hAnsi="Times New Roman"/>
          <w:sz w:val="24"/>
          <w:szCs w:val="24"/>
        </w:rPr>
        <w:t>: Brent Forest was unable to attend. No action taken.</w:t>
      </w:r>
    </w:p>
    <w:p w:rsidR="00B9696A" w:rsidRDefault="00B002E7">
      <w:pPr>
        <w:rPr>
          <w:rFonts w:ascii="Times New Roman" w:hAnsi="Times New Roman"/>
          <w:sz w:val="24"/>
          <w:szCs w:val="24"/>
        </w:rPr>
      </w:pPr>
      <w:r w:rsidRPr="00C16C48">
        <w:rPr>
          <w:rFonts w:ascii="Times New Roman" w:hAnsi="Times New Roman"/>
          <w:b/>
          <w:sz w:val="24"/>
          <w:szCs w:val="24"/>
          <w:u w:val="single"/>
        </w:rPr>
        <w:t>STATE LOCAL AGREEMENT</w:t>
      </w:r>
      <w:r>
        <w:rPr>
          <w:rFonts w:ascii="Times New Roman" w:hAnsi="Times New Roman"/>
          <w:sz w:val="24"/>
          <w:szCs w:val="24"/>
        </w:rPr>
        <w:t>: Motion by Wicks, second by Bjerke to allow Chairman to sign 4</w:t>
      </w:r>
      <w:r w:rsidRPr="00B002E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quarter report of the</w:t>
      </w:r>
      <w:r w:rsidR="001D3356">
        <w:rPr>
          <w:rFonts w:ascii="Times New Roman" w:hAnsi="Times New Roman"/>
          <w:sz w:val="24"/>
          <w:szCs w:val="24"/>
        </w:rPr>
        <w:t xml:space="preserve"> South Dakota Emergency Management </w:t>
      </w:r>
      <w:r>
        <w:rPr>
          <w:rFonts w:ascii="Times New Roman" w:hAnsi="Times New Roman"/>
          <w:sz w:val="24"/>
          <w:szCs w:val="24"/>
        </w:rPr>
        <w:t xml:space="preserve">State and Local </w:t>
      </w:r>
      <w:proofErr w:type="gramStart"/>
      <w:r>
        <w:rPr>
          <w:rFonts w:ascii="Times New Roman" w:hAnsi="Times New Roman"/>
          <w:sz w:val="24"/>
          <w:szCs w:val="24"/>
        </w:rPr>
        <w:t xml:space="preserve">Agreement </w:t>
      </w:r>
      <w:r w:rsidR="001D3356">
        <w:rPr>
          <w:rFonts w:ascii="Times New Roman" w:hAnsi="Times New Roman"/>
          <w:sz w:val="24"/>
          <w:szCs w:val="24"/>
        </w:rPr>
        <w:t xml:space="preserve"> Fiscal</w:t>
      </w:r>
      <w:proofErr w:type="gramEnd"/>
      <w:r w:rsidR="001D3356">
        <w:rPr>
          <w:rFonts w:ascii="Times New Roman" w:hAnsi="Times New Roman"/>
          <w:sz w:val="24"/>
          <w:szCs w:val="24"/>
        </w:rPr>
        <w:t xml:space="preserve"> year 2013 </w:t>
      </w:r>
      <w:r>
        <w:rPr>
          <w:rFonts w:ascii="Times New Roman" w:hAnsi="Times New Roman"/>
          <w:sz w:val="24"/>
          <w:szCs w:val="24"/>
        </w:rPr>
        <w:t xml:space="preserve">as presented by EM Gravning. </w:t>
      </w:r>
      <w:proofErr w:type="gramStart"/>
      <w:r>
        <w:rPr>
          <w:rFonts w:ascii="Times New Roman" w:hAnsi="Times New Roman"/>
          <w:sz w:val="24"/>
          <w:szCs w:val="24"/>
        </w:rPr>
        <w:t>All voting aye.</w:t>
      </w:r>
      <w:proofErr w:type="gramEnd"/>
      <w:r>
        <w:rPr>
          <w:rFonts w:ascii="Times New Roman" w:hAnsi="Times New Roman"/>
          <w:sz w:val="24"/>
          <w:szCs w:val="24"/>
        </w:rPr>
        <w:t xml:space="preserve"> Motion carried.</w:t>
      </w:r>
    </w:p>
    <w:p w:rsidR="00823CC4" w:rsidRDefault="00823CC4">
      <w:pPr>
        <w:rPr>
          <w:rFonts w:ascii="Times New Roman" w:hAnsi="Times New Roman"/>
          <w:sz w:val="24"/>
          <w:szCs w:val="24"/>
        </w:rPr>
      </w:pPr>
      <w:r w:rsidRPr="00C16C48">
        <w:rPr>
          <w:rFonts w:ascii="Times New Roman" w:hAnsi="Times New Roman"/>
          <w:b/>
          <w:sz w:val="24"/>
          <w:szCs w:val="24"/>
          <w:u w:val="single"/>
        </w:rPr>
        <w:t>EMERGENCY MANAGEMENT</w:t>
      </w:r>
      <w:r>
        <w:rPr>
          <w:rFonts w:ascii="Times New Roman" w:hAnsi="Times New Roman"/>
          <w:sz w:val="24"/>
          <w:szCs w:val="24"/>
        </w:rPr>
        <w:t>: Motion by Bjerke, second by Wicks, to approve and allow chairman to sign the</w:t>
      </w:r>
      <w:r w:rsidR="001D3356">
        <w:rPr>
          <w:rFonts w:ascii="Times New Roman" w:hAnsi="Times New Roman"/>
          <w:sz w:val="24"/>
          <w:szCs w:val="24"/>
        </w:rPr>
        <w:t xml:space="preserve"> South Dakota Emergency Management</w:t>
      </w:r>
      <w:r>
        <w:rPr>
          <w:rFonts w:ascii="Times New Roman" w:hAnsi="Times New Roman"/>
          <w:sz w:val="24"/>
          <w:szCs w:val="24"/>
        </w:rPr>
        <w:t xml:space="preserve"> State and Local Agreement for Fiscal Year 2014. </w:t>
      </w:r>
      <w:proofErr w:type="gramStart"/>
      <w:r w:rsidR="000A04F3">
        <w:rPr>
          <w:rFonts w:ascii="Times New Roman" w:hAnsi="Times New Roman"/>
          <w:sz w:val="24"/>
          <w:szCs w:val="24"/>
        </w:rPr>
        <w:t>All voting aye.</w:t>
      </w:r>
      <w:proofErr w:type="gramEnd"/>
      <w:r w:rsidR="000A04F3">
        <w:rPr>
          <w:rFonts w:ascii="Times New Roman" w:hAnsi="Times New Roman"/>
          <w:sz w:val="24"/>
          <w:szCs w:val="24"/>
        </w:rPr>
        <w:t xml:space="preserve"> Motion carried.</w:t>
      </w:r>
    </w:p>
    <w:p w:rsidR="001D3356" w:rsidRDefault="001D3356">
      <w:pPr>
        <w:rPr>
          <w:rFonts w:ascii="Times New Roman" w:hAnsi="Times New Roman"/>
          <w:sz w:val="24"/>
          <w:szCs w:val="24"/>
        </w:rPr>
      </w:pPr>
      <w:r w:rsidRPr="001D3356">
        <w:rPr>
          <w:rFonts w:ascii="Times New Roman" w:hAnsi="Times New Roman"/>
          <w:b/>
          <w:sz w:val="24"/>
          <w:szCs w:val="24"/>
          <w:u w:val="single"/>
        </w:rPr>
        <w:t>LOCAL EMERGENCY OPERATION PLAN</w:t>
      </w:r>
      <w:r>
        <w:rPr>
          <w:rFonts w:ascii="Times New Roman" w:hAnsi="Times New Roman"/>
          <w:sz w:val="24"/>
          <w:szCs w:val="24"/>
        </w:rPr>
        <w:t xml:space="preserve">: Motion by Loomis, second by Reints to allow chairman to sign the Emergency Operations Plan certifying no changes to the document. </w:t>
      </w:r>
      <w:proofErr w:type="gramStart"/>
      <w:r>
        <w:rPr>
          <w:rFonts w:ascii="Times New Roman" w:hAnsi="Times New Roman"/>
          <w:sz w:val="24"/>
          <w:szCs w:val="24"/>
        </w:rPr>
        <w:t>All members voting aye.</w:t>
      </w:r>
      <w:proofErr w:type="gramEnd"/>
      <w:r>
        <w:rPr>
          <w:rFonts w:ascii="Times New Roman" w:hAnsi="Times New Roman"/>
          <w:sz w:val="24"/>
          <w:szCs w:val="24"/>
        </w:rPr>
        <w:t xml:space="preserve"> Motion carried.</w:t>
      </w:r>
    </w:p>
    <w:p w:rsidR="000A04F3" w:rsidRDefault="000A04F3">
      <w:pPr>
        <w:rPr>
          <w:rFonts w:ascii="Times New Roman" w:hAnsi="Times New Roman"/>
          <w:sz w:val="24"/>
          <w:szCs w:val="24"/>
        </w:rPr>
      </w:pPr>
      <w:r w:rsidRPr="00C16C48">
        <w:rPr>
          <w:rFonts w:ascii="Times New Roman" w:hAnsi="Times New Roman"/>
          <w:b/>
          <w:sz w:val="24"/>
          <w:szCs w:val="24"/>
          <w:u w:val="single"/>
        </w:rPr>
        <w:t>MITIGATION</w:t>
      </w:r>
      <w:r>
        <w:rPr>
          <w:rFonts w:ascii="Times New Roman" w:hAnsi="Times New Roman"/>
          <w:sz w:val="24"/>
          <w:szCs w:val="24"/>
        </w:rPr>
        <w:t>: EM Gravning updated the board of the progress of the Mitigation policy. No action needed.</w:t>
      </w:r>
    </w:p>
    <w:p w:rsidR="000A04F3" w:rsidRDefault="000A04F3">
      <w:pPr>
        <w:rPr>
          <w:rFonts w:ascii="Times New Roman" w:hAnsi="Times New Roman"/>
          <w:sz w:val="24"/>
          <w:szCs w:val="24"/>
        </w:rPr>
      </w:pPr>
      <w:r w:rsidRPr="00C16C48">
        <w:rPr>
          <w:rFonts w:ascii="Times New Roman" w:hAnsi="Times New Roman"/>
          <w:b/>
          <w:sz w:val="24"/>
          <w:szCs w:val="24"/>
          <w:u w:val="single"/>
        </w:rPr>
        <w:t>HEALTH INSURANCE</w:t>
      </w:r>
      <w:r>
        <w:rPr>
          <w:rFonts w:ascii="Times New Roman" w:hAnsi="Times New Roman"/>
          <w:sz w:val="24"/>
          <w:szCs w:val="24"/>
        </w:rPr>
        <w:t>: A member of Associated School Boards of South Dakota had contacted Clark County regarding health insurance quotes. Commissioners opted to continue with current coverage.</w:t>
      </w:r>
    </w:p>
    <w:p w:rsidR="000A04F3" w:rsidRDefault="000A04F3">
      <w:pPr>
        <w:rPr>
          <w:rFonts w:ascii="Times New Roman" w:hAnsi="Times New Roman"/>
          <w:sz w:val="24"/>
          <w:szCs w:val="24"/>
        </w:rPr>
      </w:pPr>
      <w:r w:rsidRPr="00C16C48">
        <w:rPr>
          <w:rFonts w:ascii="Times New Roman" w:hAnsi="Times New Roman"/>
          <w:b/>
          <w:sz w:val="24"/>
          <w:szCs w:val="24"/>
          <w:u w:val="single"/>
        </w:rPr>
        <w:t>AMBULANCE POLICY:</w:t>
      </w:r>
      <w:r>
        <w:rPr>
          <w:rFonts w:ascii="Times New Roman" w:hAnsi="Times New Roman"/>
          <w:sz w:val="24"/>
          <w:szCs w:val="24"/>
        </w:rPr>
        <w:t xml:space="preserve"> </w:t>
      </w:r>
      <w:r w:rsidR="00907226">
        <w:rPr>
          <w:rFonts w:ascii="Times New Roman" w:hAnsi="Times New Roman"/>
          <w:sz w:val="24"/>
          <w:szCs w:val="24"/>
        </w:rPr>
        <w:t>No action taken.</w:t>
      </w:r>
    </w:p>
    <w:p w:rsidR="00936E6C" w:rsidRDefault="000A04F3">
      <w:pPr>
        <w:rPr>
          <w:rFonts w:ascii="Times New Roman" w:hAnsi="Times New Roman"/>
          <w:sz w:val="24"/>
          <w:szCs w:val="24"/>
        </w:rPr>
      </w:pPr>
      <w:r w:rsidRPr="00C16C48">
        <w:rPr>
          <w:rFonts w:ascii="Times New Roman" w:hAnsi="Times New Roman"/>
          <w:b/>
          <w:sz w:val="24"/>
          <w:szCs w:val="24"/>
          <w:u w:val="single"/>
        </w:rPr>
        <w:t>SAGE REQUEST</w:t>
      </w:r>
      <w:r>
        <w:rPr>
          <w:rFonts w:ascii="Times New Roman" w:hAnsi="Times New Roman"/>
          <w:sz w:val="24"/>
          <w:szCs w:val="24"/>
        </w:rPr>
        <w:t>: Motion by Wicks, second by Bjerke</w:t>
      </w:r>
      <w:r w:rsidR="001D33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allow Director of Equalization </w:t>
      </w:r>
      <w:r w:rsidR="00936E6C">
        <w:rPr>
          <w:rFonts w:ascii="Times New Roman" w:hAnsi="Times New Roman"/>
          <w:sz w:val="24"/>
          <w:szCs w:val="24"/>
        </w:rPr>
        <w:t>to furn</w:t>
      </w:r>
      <w:r w:rsidR="00907226">
        <w:rPr>
          <w:rFonts w:ascii="Times New Roman" w:hAnsi="Times New Roman"/>
          <w:sz w:val="24"/>
          <w:szCs w:val="24"/>
        </w:rPr>
        <w:t>ish requested information to</w:t>
      </w:r>
      <w:r w:rsidR="00936E6C">
        <w:rPr>
          <w:rFonts w:ascii="Times New Roman" w:hAnsi="Times New Roman"/>
          <w:sz w:val="24"/>
          <w:szCs w:val="24"/>
        </w:rPr>
        <w:t xml:space="preserve"> Sage Company </w:t>
      </w:r>
      <w:r w:rsidR="00907226">
        <w:rPr>
          <w:rFonts w:ascii="Times New Roman" w:hAnsi="Times New Roman"/>
          <w:sz w:val="24"/>
          <w:szCs w:val="24"/>
        </w:rPr>
        <w:t xml:space="preserve">in electronic format and accept </w:t>
      </w:r>
      <w:r w:rsidR="00936E6C">
        <w:rPr>
          <w:rFonts w:ascii="Times New Roman" w:hAnsi="Times New Roman"/>
          <w:sz w:val="24"/>
          <w:szCs w:val="24"/>
        </w:rPr>
        <w:t>$25.00</w:t>
      </w:r>
      <w:r w:rsidR="00907226">
        <w:rPr>
          <w:rFonts w:ascii="Times New Roman" w:hAnsi="Times New Roman"/>
          <w:sz w:val="24"/>
          <w:szCs w:val="24"/>
        </w:rPr>
        <w:t xml:space="preserve"> as fee for the information requested</w:t>
      </w:r>
      <w:r w:rsidR="00936E6C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936E6C">
        <w:rPr>
          <w:rFonts w:ascii="Times New Roman" w:hAnsi="Times New Roman"/>
          <w:sz w:val="24"/>
          <w:szCs w:val="24"/>
        </w:rPr>
        <w:t>All voting aye.</w:t>
      </w:r>
      <w:proofErr w:type="gramEnd"/>
      <w:r w:rsidR="00936E6C">
        <w:rPr>
          <w:rFonts w:ascii="Times New Roman" w:hAnsi="Times New Roman"/>
          <w:sz w:val="24"/>
          <w:szCs w:val="24"/>
        </w:rPr>
        <w:t xml:space="preserve"> Motion carried.</w:t>
      </w:r>
    </w:p>
    <w:p w:rsidR="005365C1" w:rsidRDefault="00936E6C" w:rsidP="003A411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16C48">
        <w:rPr>
          <w:rFonts w:ascii="Times New Roman" w:hAnsi="Times New Roman"/>
          <w:b/>
          <w:sz w:val="24"/>
          <w:szCs w:val="24"/>
          <w:u w:val="single"/>
        </w:rPr>
        <w:t>BURN BAN</w:t>
      </w:r>
      <w:r>
        <w:rPr>
          <w:rFonts w:ascii="Times New Roman" w:hAnsi="Times New Roman"/>
          <w:sz w:val="24"/>
          <w:szCs w:val="24"/>
        </w:rPr>
        <w:t>:</w:t>
      </w:r>
      <w:r w:rsidR="00907226">
        <w:rPr>
          <w:rFonts w:ascii="Times New Roman" w:hAnsi="Times New Roman"/>
          <w:sz w:val="24"/>
          <w:szCs w:val="24"/>
        </w:rPr>
        <w:t xml:space="preserve"> No action taken.</w:t>
      </w:r>
      <w:r>
        <w:rPr>
          <w:rFonts w:ascii="Times New Roman" w:hAnsi="Times New Roman"/>
          <w:sz w:val="24"/>
          <w:szCs w:val="24"/>
        </w:rPr>
        <w:t xml:space="preserve"> </w:t>
      </w:r>
      <w:r w:rsidR="005365C1" w:rsidRPr="00D645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378B8" w:rsidRPr="004B5271" w:rsidRDefault="00907226" w:rsidP="00D378B8">
      <w:pPr>
        <w:rPr>
          <w:rFonts w:ascii="Times New Roman" w:eastAsia="Times New Roman" w:hAnsi="Times New Roman"/>
          <w:sz w:val="24"/>
          <w:szCs w:val="24"/>
        </w:rPr>
      </w:pPr>
      <w:r w:rsidRPr="00C16C48">
        <w:rPr>
          <w:rFonts w:ascii="Times New Roman" w:eastAsia="Times New Roman" w:hAnsi="Times New Roman"/>
          <w:b/>
          <w:sz w:val="24"/>
          <w:szCs w:val="24"/>
          <w:u w:val="single"/>
        </w:rPr>
        <w:t>CLAIMS</w:t>
      </w:r>
      <w:r w:rsidRPr="004B5271">
        <w:rPr>
          <w:rFonts w:ascii="Times New Roman" w:eastAsia="Times New Roman" w:hAnsi="Times New Roman"/>
          <w:sz w:val="24"/>
          <w:szCs w:val="24"/>
        </w:rPr>
        <w:t xml:space="preserve">: Motion by Loomis , second by Wicks, to approve the following claims and allow Auditor to authorize payment for same: GENERAL: Watertown Fire Dept-60% of run-687.00, COMMISSIONERS: Clark Co Courier-proceedings 250.99, AUDITOR: Quill Corp-staples, paper 85.87, TREASURER: Kay Mahlen-meals/convention 36.28, STATES ATTORNEY: SD Dept of Rev-blood alcohol 70.00, COURT SYSTEM: Bratland Law-court appointed atty 1285.20, PUBLIC BUILDINGS: Atco International –supplies 237.80, Culligan-bottled water 31.00, </w:t>
      </w:r>
      <w:proofErr w:type="spellStart"/>
      <w:r w:rsidRPr="004B5271">
        <w:rPr>
          <w:rFonts w:ascii="Times New Roman" w:eastAsia="Times New Roman" w:hAnsi="Times New Roman"/>
          <w:sz w:val="24"/>
          <w:szCs w:val="24"/>
        </w:rPr>
        <w:t>Gruenwald</w:t>
      </w:r>
      <w:r w:rsidR="00D378B8">
        <w:rPr>
          <w:rFonts w:ascii="Times New Roman" w:eastAsia="Times New Roman" w:hAnsi="Times New Roman"/>
          <w:sz w:val="24"/>
          <w:szCs w:val="24"/>
        </w:rPr>
        <w:t>’</w:t>
      </w:r>
      <w:r w:rsidRPr="004B5271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="00D378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5271">
        <w:rPr>
          <w:rFonts w:ascii="Times New Roman" w:eastAsia="Times New Roman" w:hAnsi="Times New Roman"/>
          <w:sz w:val="24"/>
          <w:szCs w:val="24"/>
        </w:rPr>
        <w:t xml:space="preserve">Electric-install receptacle-judge chambers 280.85, O’Conner Company-check flow/chiller 2000.00, REGISTER OF DEEDS: AT&amp;T Mobility-cell phone-12.87, Marco-maintenance contract 54.01, SHERIFF: A&amp;B Business- ink cartridge /toner 136.93, AT&amp;T Mobility-service 80.59, Rob McGraw-meals/convention 32.74, NURSE: Clark Co Courier-flu clinic ad 20.00, AMBULANCE: AT&amp;T Mobility-service 38.61, Bound Tree Medical-supplies </w:t>
      </w:r>
      <w:r w:rsidRPr="004B5271">
        <w:rPr>
          <w:rFonts w:ascii="Times New Roman" w:eastAsia="Times New Roman" w:hAnsi="Times New Roman"/>
          <w:sz w:val="24"/>
          <w:szCs w:val="24"/>
        </w:rPr>
        <w:lastRenderedPageBreak/>
        <w:t>4</w:t>
      </w:r>
      <w:r w:rsidR="003E1D76">
        <w:rPr>
          <w:rFonts w:ascii="Times New Roman" w:eastAsia="Times New Roman" w:hAnsi="Times New Roman"/>
          <w:sz w:val="24"/>
          <w:szCs w:val="24"/>
        </w:rPr>
        <w:t>9</w:t>
      </w:r>
      <w:r w:rsidRPr="004B5271">
        <w:rPr>
          <w:rFonts w:ascii="Times New Roman" w:eastAsia="Times New Roman" w:hAnsi="Times New Roman"/>
          <w:sz w:val="24"/>
          <w:szCs w:val="24"/>
        </w:rPr>
        <w:t>.62, Dakota Electronics-repairs/supplies 30.00, Heiman Fire Equipment-extinguisher inspection-20.00, Matheson Tri-Gas-oxygen 48.55, Stryker Medical-Willow Lake cot-8925.00, EXTENSION: Kim McGraw- supplies/meals/St. Fair expense</w:t>
      </w:r>
      <w:r w:rsidR="003E1D76">
        <w:rPr>
          <w:rFonts w:ascii="Times New Roman" w:eastAsia="Times New Roman" w:hAnsi="Times New Roman"/>
          <w:sz w:val="24"/>
          <w:szCs w:val="24"/>
        </w:rPr>
        <w:t>-</w:t>
      </w:r>
      <w:r w:rsidRPr="004B5271">
        <w:rPr>
          <w:rFonts w:ascii="Times New Roman" w:eastAsia="Times New Roman" w:hAnsi="Times New Roman"/>
          <w:sz w:val="24"/>
          <w:szCs w:val="24"/>
        </w:rPr>
        <w:t>124.28, Office Peeps-supplies 26.74, Reliable-supplies 9.27, Toshiba Financial Services-copy machine rent-135.19, WEED: AT&amp;T Mobility-service 59.84, Light &amp; Siren-supplies 1044.00, Probuild-supplies 28.95, PLANNING &amp; ZONING: Clark Co C</w:t>
      </w:r>
      <w:r w:rsidR="00D378B8">
        <w:rPr>
          <w:rFonts w:ascii="Times New Roman" w:eastAsia="Times New Roman" w:hAnsi="Times New Roman"/>
          <w:sz w:val="24"/>
          <w:szCs w:val="24"/>
        </w:rPr>
        <w:t>ourier-notices</w:t>
      </w:r>
      <w:r w:rsidRPr="004B5271">
        <w:rPr>
          <w:rFonts w:ascii="Times New Roman" w:eastAsia="Times New Roman" w:hAnsi="Times New Roman"/>
          <w:sz w:val="24"/>
          <w:szCs w:val="24"/>
        </w:rPr>
        <w:t>-47.40, ROAD &amp; BRIDGE: AT&amp;T Mobility-service 108.68, Butler Corp-parts 695.89, Clark Co Farmers Elevator-transport fuel 26,472.00, Diesel Machinery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B5271">
        <w:rPr>
          <w:rFonts w:ascii="Times New Roman" w:eastAsia="Times New Roman" w:hAnsi="Times New Roman"/>
          <w:sz w:val="24"/>
          <w:szCs w:val="24"/>
        </w:rPr>
        <w:t>parts for 917, 1527.29, Fastenal Company-welding supplies 27.81, Mac’s-parts 98.68, Matheson Tri-Gas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B5271">
        <w:rPr>
          <w:rFonts w:ascii="Times New Roman" w:eastAsia="Times New Roman" w:hAnsi="Times New Roman"/>
          <w:sz w:val="24"/>
          <w:szCs w:val="24"/>
        </w:rPr>
        <w:t>welding supplies-</w:t>
      </w:r>
      <w:r w:rsidR="003E1D76">
        <w:rPr>
          <w:rFonts w:ascii="Times New Roman" w:eastAsia="Times New Roman" w:hAnsi="Times New Roman"/>
          <w:sz w:val="24"/>
          <w:szCs w:val="24"/>
        </w:rPr>
        <w:t xml:space="preserve">394.24, </w:t>
      </w:r>
      <w:r w:rsidRPr="004B5271">
        <w:rPr>
          <w:rFonts w:ascii="Times New Roman" w:eastAsia="Times New Roman" w:hAnsi="Times New Roman"/>
          <w:sz w:val="24"/>
          <w:szCs w:val="24"/>
        </w:rPr>
        <w:t>Northwestern Energy-utilities 51.51, Peterbilt of Sioux Falls-parts 104.94, SD Public Assurance Alliance-temp ins motorgrader-150.00, Safety Benefits-registration 65.00, Schuneman</w:t>
      </w:r>
      <w:r w:rsidRPr="004B5271">
        <w:rPr>
          <w:rFonts w:ascii="Times New Roman" w:eastAsia="Times New Roman" w:hAnsi="Times New Roman"/>
          <w:sz w:val="24"/>
          <w:szCs w:val="24"/>
          <w:u w:val="single"/>
        </w:rPr>
        <w:t xml:space="preserve"> -</w:t>
      </w:r>
      <w:r w:rsidRPr="00907226">
        <w:rPr>
          <w:rFonts w:ascii="Times New Roman" w:eastAsia="Times New Roman" w:hAnsi="Times New Roman"/>
          <w:sz w:val="24"/>
          <w:szCs w:val="24"/>
        </w:rPr>
        <w:t>window</w:t>
      </w:r>
      <w:r w:rsidRPr="004B5271">
        <w:rPr>
          <w:rFonts w:ascii="Times New Roman" w:eastAsia="Times New Roman" w:hAnsi="Times New Roman"/>
          <w:sz w:val="24"/>
          <w:szCs w:val="24"/>
        </w:rPr>
        <w:t xml:space="preserve"> 610.07, Sioux Rural Water System-water 29.00, Tom Stacey-mileage- 14.80, Titan Machinery-parts 174.12, Titan Access Account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B5271">
        <w:rPr>
          <w:rFonts w:ascii="Times New Roman" w:eastAsia="Times New Roman" w:hAnsi="Times New Roman"/>
          <w:sz w:val="24"/>
          <w:szCs w:val="24"/>
        </w:rPr>
        <w:t>parts 3923.69,  Wheelco-parts 367.71, 911 Service Fund-Dakota Electronics-repairs 260.00, CIVIL DEFENSE: AT&amp;T Mobility-service 242.43, Cedar Shore Resort-lod</w:t>
      </w:r>
      <w:r>
        <w:rPr>
          <w:rFonts w:ascii="Times New Roman" w:eastAsia="Times New Roman" w:hAnsi="Times New Roman"/>
          <w:sz w:val="24"/>
          <w:szCs w:val="24"/>
        </w:rPr>
        <w:t>g</w:t>
      </w:r>
      <w:r w:rsidRPr="004B5271">
        <w:rPr>
          <w:rFonts w:ascii="Times New Roman" w:eastAsia="Times New Roman" w:hAnsi="Times New Roman"/>
          <w:sz w:val="24"/>
          <w:szCs w:val="24"/>
        </w:rPr>
        <w:t>ing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B5271">
        <w:rPr>
          <w:rFonts w:ascii="Times New Roman" w:eastAsia="Times New Roman" w:hAnsi="Times New Roman"/>
          <w:sz w:val="24"/>
          <w:szCs w:val="24"/>
        </w:rPr>
        <w:t>312.00, EOPOST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3E1D76">
        <w:rPr>
          <w:rFonts w:ascii="Times New Roman" w:eastAsia="Times New Roman" w:hAnsi="Times New Roman"/>
          <w:sz w:val="24"/>
          <w:szCs w:val="24"/>
        </w:rPr>
        <w:t xml:space="preserve">3 months postage rental </w:t>
      </w:r>
      <w:r w:rsidRPr="004B5271">
        <w:rPr>
          <w:rFonts w:ascii="Times New Roman" w:eastAsia="Times New Roman" w:hAnsi="Times New Roman"/>
          <w:sz w:val="24"/>
          <w:szCs w:val="24"/>
        </w:rPr>
        <w:t>83.</w:t>
      </w:r>
      <w:r w:rsidR="00D20F22">
        <w:rPr>
          <w:rFonts w:ascii="Times New Roman" w:eastAsia="Times New Roman" w:hAnsi="Times New Roman"/>
          <w:sz w:val="24"/>
          <w:szCs w:val="24"/>
        </w:rPr>
        <w:t>8</w:t>
      </w:r>
      <w:r w:rsidRPr="004B5271">
        <w:rPr>
          <w:rFonts w:ascii="Times New Roman" w:eastAsia="Times New Roman" w:hAnsi="Times New Roman"/>
          <w:sz w:val="24"/>
          <w:szCs w:val="24"/>
        </w:rPr>
        <w:t>5, M&amp;P Relief-SDACO-ROD modernization 148.00.</w:t>
      </w:r>
      <w:r w:rsidR="003E1D76">
        <w:rPr>
          <w:rFonts w:ascii="Times New Roman" w:eastAsia="Times New Roman" w:hAnsi="Times New Roman"/>
          <w:sz w:val="24"/>
          <w:szCs w:val="24"/>
        </w:rPr>
        <w:t>TOTAL: 5</w:t>
      </w:r>
      <w:r w:rsidR="00D378B8">
        <w:rPr>
          <w:rFonts w:ascii="Times New Roman" w:eastAsia="Times New Roman" w:hAnsi="Times New Roman"/>
          <w:sz w:val="24"/>
          <w:szCs w:val="24"/>
        </w:rPr>
        <w:t>1,751.29.</w:t>
      </w:r>
    </w:p>
    <w:p w:rsidR="00D378B8" w:rsidRDefault="00D378B8" w:rsidP="00D378B8">
      <w:pPr>
        <w:rPr>
          <w:rFonts w:ascii="Times New Roman" w:eastAsia="Times New Roman" w:hAnsi="Times New Roman"/>
          <w:sz w:val="24"/>
          <w:szCs w:val="24"/>
        </w:rPr>
      </w:pPr>
      <w:r w:rsidRPr="00C16C48">
        <w:rPr>
          <w:rFonts w:ascii="Times New Roman" w:eastAsia="Times New Roman" w:hAnsi="Times New Roman"/>
          <w:b/>
          <w:sz w:val="24"/>
          <w:szCs w:val="24"/>
          <w:u w:val="single"/>
        </w:rPr>
        <w:t>PAYROLL:</w:t>
      </w:r>
      <w:r w:rsidRPr="004B5271">
        <w:rPr>
          <w:rFonts w:ascii="Times New Roman" w:eastAsia="Times New Roman" w:hAnsi="Times New Roman"/>
          <w:sz w:val="24"/>
          <w:szCs w:val="24"/>
        </w:rPr>
        <w:t xml:space="preserve"> COMMISSIONER: 4878.54.AUDITOR: 3140.73, TREASURER: 29</w:t>
      </w:r>
      <w:r w:rsidR="00F9176F">
        <w:rPr>
          <w:rFonts w:ascii="Times New Roman" w:eastAsia="Times New Roman" w:hAnsi="Times New Roman"/>
          <w:sz w:val="24"/>
          <w:szCs w:val="24"/>
        </w:rPr>
        <w:t>8</w:t>
      </w:r>
      <w:r w:rsidRPr="004B5271">
        <w:rPr>
          <w:rFonts w:ascii="Times New Roman" w:eastAsia="Times New Roman" w:hAnsi="Times New Roman"/>
          <w:sz w:val="24"/>
          <w:szCs w:val="24"/>
        </w:rPr>
        <w:t>3.93, STATES ATTORNEY: 2516.57, COURTHOUSE: 1506.21, DIRECTOR OF EQUALIZATION: 3150.04, REGISTER OF DEEDS: 2175.40, VETERANS OFFICER: 336.41, SHERIFF: 4547.31, POOR: 453.40, NURSE: 1389.07, AMBULANCE: 6199.42, EXTENSION: 1268.27, WEED: 4090.10, PLANNING &amp; ZONING: 396.94</w:t>
      </w:r>
      <w:r w:rsidR="0023786D">
        <w:rPr>
          <w:rFonts w:ascii="Times New Roman" w:eastAsia="Times New Roman" w:hAnsi="Times New Roman"/>
          <w:sz w:val="24"/>
          <w:szCs w:val="24"/>
        </w:rPr>
        <w:t>,</w:t>
      </w:r>
      <w:r w:rsidRPr="004B5271">
        <w:rPr>
          <w:rFonts w:ascii="Times New Roman" w:eastAsia="Times New Roman" w:hAnsi="Times New Roman"/>
          <w:sz w:val="24"/>
          <w:szCs w:val="24"/>
        </w:rPr>
        <w:t xml:space="preserve"> ROAD &amp; BRIDGE: 3203</w:t>
      </w:r>
      <w:r w:rsidR="00AA4B3C">
        <w:rPr>
          <w:rFonts w:ascii="Times New Roman" w:eastAsia="Times New Roman" w:hAnsi="Times New Roman"/>
          <w:sz w:val="24"/>
          <w:szCs w:val="24"/>
        </w:rPr>
        <w:t>5</w:t>
      </w:r>
      <w:r w:rsidRPr="004B5271">
        <w:rPr>
          <w:rFonts w:ascii="Times New Roman" w:eastAsia="Times New Roman" w:hAnsi="Times New Roman"/>
          <w:sz w:val="24"/>
          <w:szCs w:val="24"/>
        </w:rPr>
        <w:t>.73, EMERGENCY MANAGEMENT: 878.17, TOTAL: 71946.24.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378B8" w:rsidRPr="004B5271" w:rsidRDefault="00D378B8" w:rsidP="00D378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Overtime by dept: </w:t>
      </w:r>
      <w:r w:rsidR="00AA4B3C">
        <w:rPr>
          <w:rFonts w:ascii="Times New Roman" w:eastAsia="Times New Roman" w:hAnsi="Times New Roman"/>
          <w:sz w:val="24"/>
          <w:szCs w:val="24"/>
        </w:rPr>
        <w:t xml:space="preserve">Highway: </w:t>
      </w:r>
      <w:r>
        <w:rPr>
          <w:rFonts w:ascii="Times New Roman" w:eastAsia="Times New Roman" w:hAnsi="Times New Roman"/>
          <w:sz w:val="24"/>
          <w:szCs w:val="24"/>
        </w:rPr>
        <w:t xml:space="preserve">Dennis Herman </w:t>
      </w:r>
      <w:r w:rsidR="00AA4B3C">
        <w:rPr>
          <w:rFonts w:ascii="Times New Roman" w:eastAsia="Times New Roman" w:hAnsi="Times New Roman"/>
          <w:sz w:val="24"/>
          <w:szCs w:val="24"/>
        </w:rPr>
        <w:t>22.25.</w:t>
      </w:r>
    </w:p>
    <w:p w:rsidR="005365C1" w:rsidRDefault="005365C1" w:rsidP="005365C1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6459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ADJOURN</w:t>
      </w:r>
      <w:r w:rsidRPr="00D64597">
        <w:rPr>
          <w:rFonts w:ascii="Times New Roman" w:eastAsia="Times New Roman" w:hAnsi="Times New Roman"/>
          <w:color w:val="000000"/>
          <w:sz w:val="24"/>
          <w:szCs w:val="24"/>
        </w:rPr>
        <w:t>: Mo</w:t>
      </w:r>
      <w:r w:rsidR="00B9696A">
        <w:rPr>
          <w:rFonts w:ascii="Times New Roman" w:eastAsia="Times New Roman" w:hAnsi="Times New Roman"/>
          <w:color w:val="000000"/>
          <w:sz w:val="24"/>
          <w:szCs w:val="24"/>
        </w:rPr>
        <w:t xml:space="preserve">tion by </w:t>
      </w:r>
      <w:r w:rsidR="00D378B8">
        <w:rPr>
          <w:rFonts w:ascii="Times New Roman" w:eastAsia="Times New Roman" w:hAnsi="Times New Roman"/>
          <w:color w:val="000000"/>
          <w:sz w:val="24"/>
          <w:szCs w:val="24"/>
        </w:rPr>
        <w:t>Wicks</w:t>
      </w:r>
      <w:r w:rsidR="00B9696A">
        <w:rPr>
          <w:rFonts w:ascii="Times New Roman" w:eastAsia="Times New Roman" w:hAnsi="Times New Roman"/>
          <w:color w:val="000000"/>
          <w:sz w:val="24"/>
          <w:szCs w:val="24"/>
        </w:rPr>
        <w:t xml:space="preserve">, second by </w:t>
      </w:r>
      <w:r w:rsidR="00D378B8">
        <w:rPr>
          <w:rFonts w:ascii="Times New Roman" w:eastAsia="Times New Roman" w:hAnsi="Times New Roman"/>
          <w:color w:val="000000"/>
          <w:sz w:val="24"/>
          <w:szCs w:val="24"/>
        </w:rPr>
        <w:t>Loomis</w:t>
      </w:r>
      <w:r w:rsidRPr="00D64597">
        <w:rPr>
          <w:rFonts w:ascii="Times New Roman" w:eastAsia="Times New Roman" w:hAnsi="Times New Roman"/>
          <w:color w:val="000000"/>
          <w:sz w:val="24"/>
          <w:szCs w:val="24"/>
        </w:rPr>
        <w:t xml:space="preserve">, to adjourn until next regular meeting </w:t>
      </w:r>
      <w:r w:rsidR="00D378B8">
        <w:rPr>
          <w:rFonts w:ascii="Times New Roman" w:eastAsia="Times New Roman" w:hAnsi="Times New Roman"/>
          <w:color w:val="000000"/>
          <w:sz w:val="24"/>
          <w:szCs w:val="24"/>
        </w:rPr>
        <w:t>Tuesday, October 15</w:t>
      </w:r>
      <w:r w:rsidRPr="00D64597">
        <w:rPr>
          <w:rFonts w:ascii="Times New Roman" w:eastAsia="Times New Roman" w:hAnsi="Times New Roman"/>
          <w:color w:val="000000"/>
          <w:sz w:val="24"/>
          <w:szCs w:val="24"/>
        </w:rPr>
        <w:t>, 2013, at 8:00 a.m. </w:t>
      </w:r>
      <w:proofErr w:type="gramStart"/>
      <w:r w:rsidRPr="00D64597">
        <w:rPr>
          <w:rFonts w:ascii="Times New Roman" w:eastAsia="Times New Roman" w:hAnsi="Times New Roman"/>
          <w:color w:val="000000"/>
          <w:sz w:val="24"/>
          <w:szCs w:val="24"/>
        </w:rPr>
        <w:t xml:space="preserve">All </w:t>
      </w:r>
      <w:proofErr w:type="spellStart"/>
      <w:r w:rsidR="00D378B8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D64597">
        <w:rPr>
          <w:rFonts w:ascii="Times New Roman" w:eastAsia="Times New Roman" w:hAnsi="Times New Roman"/>
          <w:color w:val="000000"/>
          <w:sz w:val="24"/>
          <w:szCs w:val="24"/>
        </w:rPr>
        <w:t>yes</w:t>
      </w:r>
      <w:proofErr w:type="spellEnd"/>
      <w:r w:rsidRPr="00D64597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D64597">
        <w:rPr>
          <w:rFonts w:ascii="Times New Roman" w:eastAsia="Times New Roman" w:hAnsi="Times New Roman"/>
          <w:color w:val="000000"/>
          <w:sz w:val="24"/>
          <w:szCs w:val="24"/>
        </w:rPr>
        <w:t xml:space="preserve"> Motion carried. </w:t>
      </w:r>
    </w:p>
    <w:p w:rsidR="005365C1" w:rsidRPr="00D64597" w:rsidRDefault="005365C1" w:rsidP="005365C1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597">
        <w:rPr>
          <w:rFonts w:ascii="Times New Roman" w:eastAsia="Times New Roman" w:hAnsi="Times New Roman"/>
          <w:color w:val="000000"/>
          <w:sz w:val="24"/>
          <w:szCs w:val="24"/>
        </w:rPr>
        <w:t xml:space="preserve">ATTEST     (SEAL)                               </w:t>
      </w:r>
    </w:p>
    <w:p w:rsidR="005365C1" w:rsidRPr="00D64597" w:rsidRDefault="005365C1" w:rsidP="005365C1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59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645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365C1" w:rsidRPr="00D64597" w:rsidRDefault="005365C1" w:rsidP="005365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597">
        <w:rPr>
          <w:rFonts w:ascii="Times New Roman" w:eastAsia="Times New Roman" w:hAnsi="Times New Roman"/>
          <w:color w:val="000000"/>
          <w:sz w:val="24"/>
          <w:szCs w:val="24"/>
        </w:rPr>
        <w:t>____________________________                            ________________________________</w:t>
      </w:r>
      <w:r w:rsidRPr="00D645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365C1" w:rsidRPr="00D64597" w:rsidRDefault="005365C1" w:rsidP="005365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597">
        <w:rPr>
          <w:rFonts w:ascii="Times New Roman" w:eastAsia="Times New Roman" w:hAnsi="Times New Roman"/>
          <w:color w:val="000000"/>
          <w:sz w:val="24"/>
          <w:szCs w:val="24"/>
        </w:rPr>
        <w:t>Christine Tarbox                                                         Francis Hass, Chairman</w:t>
      </w:r>
      <w:r w:rsidRPr="00D645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365C1" w:rsidRPr="00D64597" w:rsidRDefault="005365C1" w:rsidP="005365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597">
        <w:rPr>
          <w:rFonts w:ascii="Times New Roman" w:eastAsia="Times New Roman" w:hAnsi="Times New Roman"/>
          <w:color w:val="000000"/>
          <w:sz w:val="24"/>
          <w:szCs w:val="24"/>
        </w:rPr>
        <w:t>Clark County Auditor                                                 Clark County Commissioners</w:t>
      </w:r>
      <w:r w:rsidRPr="00D645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365C1" w:rsidRPr="00D64597" w:rsidRDefault="005365C1" w:rsidP="005365C1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59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645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365C1" w:rsidRDefault="005365C1"/>
    <w:sectPr w:rsidR="005365C1" w:rsidSect="00A770E9">
      <w:footerReference w:type="default" r:id="rId7"/>
      <w:pgSz w:w="12240" w:h="15840"/>
      <w:pgMar w:top="1260" w:right="1530" w:bottom="1350" w:left="1170" w:header="720" w:footer="720" w:gutter="0"/>
      <w:pgNumType w:start="2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10" w:rsidRDefault="005C7E10" w:rsidP="0015085C">
      <w:pPr>
        <w:spacing w:after="0" w:line="240" w:lineRule="auto"/>
      </w:pPr>
      <w:r>
        <w:separator/>
      </w:r>
    </w:p>
  </w:endnote>
  <w:endnote w:type="continuationSeparator" w:id="0">
    <w:p w:rsidR="005C7E10" w:rsidRDefault="005C7E10" w:rsidP="0015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5C" w:rsidRDefault="00A72A80">
    <w:pPr>
      <w:pStyle w:val="Footer"/>
      <w:jc w:val="center"/>
    </w:pPr>
    <w:fldSimple w:instr=" PAGE   \* MERGEFORMAT ">
      <w:r w:rsidR="00D20F22">
        <w:rPr>
          <w:noProof/>
        </w:rPr>
        <w:t>215</w:t>
      </w:r>
    </w:fldSimple>
  </w:p>
  <w:p w:rsidR="0015085C" w:rsidRDefault="00150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10" w:rsidRDefault="005C7E10" w:rsidP="0015085C">
      <w:pPr>
        <w:spacing w:after="0" w:line="240" w:lineRule="auto"/>
      </w:pPr>
      <w:r>
        <w:separator/>
      </w:r>
    </w:p>
  </w:footnote>
  <w:footnote w:type="continuationSeparator" w:id="0">
    <w:p w:rsidR="005C7E10" w:rsidRDefault="005C7E10" w:rsidP="0015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C1"/>
    <w:rsid w:val="00070F6C"/>
    <w:rsid w:val="000A04F3"/>
    <w:rsid w:val="0011555D"/>
    <w:rsid w:val="0015085C"/>
    <w:rsid w:val="00152DB6"/>
    <w:rsid w:val="00156043"/>
    <w:rsid w:val="001D3356"/>
    <w:rsid w:val="0022741D"/>
    <w:rsid w:val="0023786D"/>
    <w:rsid w:val="00252D5B"/>
    <w:rsid w:val="002D67CB"/>
    <w:rsid w:val="002F5C3A"/>
    <w:rsid w:val="00354D83"/>
    <w:rsid w:val="003A411B"/>
    <w:rsid w:val="003E1D76"/>
    <w:rsid w:val="00410848"/>
    <w:rsid w:val="004F6C0E"/>
    <w:rsid w:val="005365C1"/>
    <w:rsid w:val="00544A13"/>
    <w:rsid w:val="005C7E10"/>
    <w:rsid w:val="005D20EE"/>
    <w:rsid w:val="006B111D"/>
    <w:rsid w:val="006E1C68"/>
    <w:rsid w:val="006E374C"/>
    <w:rsid w:val="007060D9"/>
    <w:rsid w:val="007F01AB"/>
    <w:rsid w:val="00823CC4"/>
    <w:rsid w:val="008A10F1"/>
    <w:rsid w:val="008E7199"/>
    <w:rsid w:val="008F4B6F"/>
    <w:rsid w:val="00907226"/>
    <w:rsid w:val="00930B5F"/>
    <w:rsid w:val="00936E6C"/>
    <w:rsid w:val="009550B4"/>
    <w:rsid w:val="00960831"/>
    <w:rsid w:val="0098460F"/>
    <w:rsid w:val="009C47D2"/>
    <w:rsid w:val="00A0576D"/>
    <w:rsid w:val="00A72A80"/>
    <w:rsid w:val="00A770E9"/>
    <w:rsid w:val="00AA4B3C"/>
    <w:rsid w:val="00B002E7"/>
    <w:rsid w:val="00B007B8"/>
    <w:rsid w:val="00B62DB3"/>
    <w:rsid w:val="00B73456"/>
    <w:rsid w:val="00B9696A"/>
    <w:rsid w:val="00C16C48"/>
    <w:rsid w:val="00C45AA7"/>
    <w:rsid w:val="00CA241E"/>
    <w:rsid w:val="00D20F22"/>
    <w:rsid w:val="00D378B8"/>
    <w:rsid w:val="00D627C0"/>
    <w:rsid w:val="00DD2F67"/>
    <w:rsid w:val="00EA0BD7"/>
    <w:rsid w:val="00EA7A81"/>
    <w:rsid w:val="00F85697"/>
    <w:rsid w:val="00F9176F"/>
    <w:rsid w:val="00FB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0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8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0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85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57FE6-8177-452D-9BBE-D79C90BC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 </cp:lastModifiedBy>
  <cp:revision>12</cp:revision>
  <cp:lastPrinted>2013-10-08T20:27:00Z</cp:lastPrinted>
  <dcterms:created xsi:type="dcterms:W3CDTF">2013-10-01T17:58:00Z</dcterms:created>
  <dcterms:modified xsi:type="dcterms:W3CDTF">2013-10-08T21:13:00Z</dcterms:modified>
</cp:coreProperties>
</file>